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3C" w:rsidRPr="0030513C" w:rsidRDefault="0030513C" w:rsidP="00616B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051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Звіт Правління </w:t>
      </w:r>
    </w:p>
    <w:p w:rsidR="0030513C" w:rsidRPr="0030513C" w:rsidRDefault="0030513C" w:rsidP="00616B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051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r w:rsidRPr="006B264F">
        <w:rPr>
          <w:rFonts w:ascii="Times New Roman" w:hAnsi="Times New Roman" w:cs="Times New Roman"/>
          <w:b/>
          <w:color w:val="000000"/>
          <w:sz w:val="28"/>
          <w:szCs w:val="28"/>
        </w:rPr>
        <w:t>підсумки</w:t>
      </w:r>
      <w:r w:rsidRPr="003051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фінансово</w:t>
      </w:r>
      <w:r w:rsidR="006B26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  <w:r w:rsidRPr="003051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господарської діяльності </w:t>
      </w:r>
    </w:p>
    <w:p w:rsidR="0030513C" w:rsidRPr="0030513C" w:rsidRDefault="0030513C" w:rsidP="00616B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051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ПАТ «Алмазінструмент» </w:t>
      </w:r>
    </w:p>
    <w:p w:rsidR="0030513C" w:rsidRPr="0030513C" w:rsidRDefault="0030513C" w:rsidP="00616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3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2018 рік</w:t>
      </w:r>
    </w:p>
    <w:p w:rsidR="00350D73" w:rsidRPr="0030513C" w:rsidRDefault="005145A6" w:rsidP="00350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513C">
        <w:rPr>
          <w:rFonts w:ascii="Times New Roman" w:hAnsi="Times New Roman" w:cs="Times New Roman"/>
          <w:b/>
          <w:sz w:val="28"/>
          <w:szCs w:val="28"/>
        </w:rPr>
        <w:t xml:space="preserve">м. Львів                                                                                      </w:t>
      </w:r>
      <w:r w:rsidR="0030513C" w:rsidRPr="003051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5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3C" w:rsidRPr="0030513C">
        <w:rPr>
          <w:rFonts w:ascii="Times New Roman" w:hAnsi="Times New Roman" w:cs="Times New Roman"/>
          <w:b/>
          <w:sz w:val="28"/>
          <w:szCs w:val="28"/>
        </w:rPr>
        <w:t>19.04.</w:t>
      </w:r>
      <w:r w:rsidRPr="0030513C">
        <w:rPr>
          <w:rFonts w:ascii="Times New Roman" w:hAnsi="Times New Roman" w:cs="Times New Roman"/>
          <w:b/>
          <w:sz w:val="28"/>
          <w:szCs w:val="28"/>
        </w:rPr>
        <w:t>2019</w:t>
      </w:r>
      <w:r w:rsidR="0030513C" w:rsidRPr="00305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13C">
        <w:rPr>
          <w:rFonts w:ascii="Times New Roman" w:hAnsi="Times New Roman" w:cs="Times New Roman"/>
          <w:b/>
          <w:sz w:val="28"/>
          <w:szCs w:val="28"/>
        </w:rPr>
        <w:t>р.</w:t>
      </w:r>
    </w:p>
    <w:p w:rsidR="005145A6" w:rsidRDefault="005145A6" w:rsidP="00350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5A6" w:rsidRDefault="005145A6" w:rsidP="005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Правління Публічного акціонерного товариства «Алмазінструмент» (далі по тексту - Товариство) у складі</w:t>
      </w:r>
    </w:p>
    <w:p w:rsidR="0084668B" w:rsidRDefault="0084668B" w:rsidP="005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правління: Пушкарьов Віктор Леонідович</w:t>
      </w:r>
    </w:p>
    <w:p w:rsidR="0084668B" w:rsidRDefault="0084668B" w:rsidP="005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правління:  Семашкевич Галина Якимівна</w:t>
      </w:r>
    </w:p>
    <w:p w:rsidR="0084668B" w:rsidRDefault="0084668B" w:rsidP="005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Білецька Ірина Олександрівна</w:t>
      </w:r>
    </w:p>
    <w:p w:rsidR="0084668B" w:rsidRDefault="0084668B" w:rsidP="005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Шубка Катерина Павлівна</w:t>
      </w:r>
    </w:p>
    <w:p w:rsidR="0084668B" w:rsidRDefault="0084668B" w:rsidP="005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Кулеба Валерія Іванівна</w:t>
      </w:r>
    </w:p>
    <w:p w:rsidR="0084668B" w:rsidRDefault="00517A7C" w:rsidP="0051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668B">
        <w:rPr>
          <w:rFonts w:ascii="Times New Roman" w:hAnsi="Times New Roman" w:cs="Times New Roman"/>
          <w:sz w:val="28"/>
          <w:szCs w:val="28"/>
        </w:rPr>
        <w:t>адає звіт загальним зборам акціонерів Товариства щодо підсумків діяльності Товариства за 2018р.</w:t>
      </w:r>
    </w:p>
    <w:p w:rsidR="005145A6" w:rsidRDefault="0084668B" w:rsidP="00595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2018р. в Правлінні Товариства відбулись зміни складу Правління. Так, 21.05.2018р.  </w:t>
      </w:r>
      <w:r w:rsidR="00517A7C">
        <w:rPr>
          <w:rFonts w:ascii="Times New Roman" w:hAnsi="Times New Roman" w:cs="Times New Roman"/>
          <w:sz w:val="28"/>
          <w:szCs w:val="28"/>
        </w:rPr>
        <w:t>у зв’язку із завершенням терміну дії Контракту з посади голови правління звільнено Семашеквич Галину Якимівну і переведено на посаду заступника голови правління. Р</w:t>
      </w:r>
      <w:r>
        <w:rPr>
          <w:rFonts w:ascii="Times New Roman" w:hAnsi="Times New Roman" w:cs="Times New Roman"/>
          <w:sz w:val="28"/>
          <w:szCs w:val="28"/>
        </w:rPr>
        <w:t>ішенням Наглядової ради на посаду голови правління призначено Пушкарьова Віктора Леонідовича</w:t>
      </w:r>
      <w:r w:rsidR="00517A7C">
        <w:rPr>
          <w:rFonts w:ascii="Times New Roman" w:hAnsi="Times New Roman" w:cs="Times New Roman"/>
          <w:sz w:val="28"/>
          <w:szCs w:val="28"/>
        </w:rPr>
        <w:t>. Також оновлено склад Правління – членами Правління обрано Білецьку Ірину Олександрівну, Шубку Катерину Павлівну, Кулебу Валерію Іванівну.</w:t>
      </w:r>
    </w:p>
    <w:p w:rsidR="00865343" w:rsidRDefault="00E76C2F" w:rsidP="00616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8"/>
          <w:szCs w:val="28"/>
        </w:rPr>
        <w:t>В</w:t>
      </w:r>
      <w:r w:rsidR="006E2870" w:rsidRPr="006E2870">
        <w:rPr>
          <w:rFonts w:ascii="Times New Roman" w:hAnsi="Times New Roman" w:cs="Liberation Serif"/>
          <w:color w:val="000000"/>
          <w:sz w:val="28"/>
          <w:szCs w:val="28"/>
        </w:rPr>
        <w:t>наслідок різкого зменшення попиту на товари підприємства</w:t>
      </w:r>
      <w:r w:rsidR="006E2870">
        <w:rPr>
          <w:rFonts w:ascii="Times New Roman" w:hAnsi="Times New Roman" w:cs="Liberation Serif"/>
          <w:color w:val="000000"/>
          <w:sz w:val="28"/>
          <w:szCs w:val="28"/>
        </w:rPr>
        <w:t>,</w:t>
      </w:r>
      <w:r w:rsidR="00616BC2">
        <w:rPr>
          <w:rFonts w:ascii="Times New Roman" w:hAnsi="Times New Roman" w:cs="Liberation Serif"/>
          <w:color w:val="000000"/>
          <w:sz w:val="28"/>
          <w:szCs w:val="28"/>
        </w:rPr>
        <w:t xml:space="preserve"> </w:t>
      </w:r>
      <w:r w:rsidR="006E2870">
        <w:rPr>
          <w:rFonts w:ascii="Times New Roman" w:hAnsi="Times New Roman" w:cs="Times New Roman"/>
          <w:sz w:val="28"/>
          <w:szCs w:val="28"/>
        </w:rPr>
        <w:t>п</w:t>
      </w:r>
      <w:r w:rsidR="006E2870" w:rsidRPr="006E2870">
        <w:rPr>
          <w:rFonts w:ascii="Times New Roman" w:hAnsi="Times New Roman" w:cs="Times New Roman"/>
          <w:sz w:val="28"/>
          <w:szCs w:val="28"/>
        </w:rPr>
        <w:t xml:space="preserve">ротягом  2018 року </w:t>
      </w:r>
      <w:r w:rsidR="00CA3EAC">
        <w:rPr>
          <w:rFonts w:ascii="Times New Roman" w:hAnsi="Times New Roman" w:cs="Times New Roman"/>
          <w:sz w:val="28"/>
          <w:szCs w:val="28"/>
        </w:rPr>
        <w:t>Товариство</w:t>
      </w:r>
      <w:r w:rsidR="006E2870" w:rsidRPr="006E2870">
        <w:rPr>
          <w:rFonts w:ascii="Times New Roman" w:hAnsi="Times New Roman" w:cs="Times New Roman"/>
          <w:sz w:val="28"/>
          <w:szCs w:val="28"/>
        </w:rPr>
        <w:t xml:space="preserve"> здійснювало виробничу діяльні</w:t>
      </w:r>
      <w:r w:rsidR="001560B4">
        <w:rPr>
          <w:rFonts w:ascii="Times New Roman" w:hAnsi="Times New Roman" w:cs="Times New Roman"/>
          <w:sz w:val="28"/>
          <w:szCs w:val="28"/>
        </w:rPr>
        <w:t xml:space="preserve">сть лише з січня по травень, і </w:t>
      </w:r>
      <w:r w:rsidR="006E2870" w:rsidRPr="006E2870">
        <w:rPr>
          <w:rFonts w:ascii="Times New Roman" w:hAnsi="Times New Roman" w:cs="Times New Roman"/>
          <w:sz w:val="28"/>
          <w:szCs w:val="28"/>
        </w:rPr>
        <w:t>з</w:t>
      </w:r>
      <w:r w:rsidR="00350D73" w:rsidRPr="006E2870">
        <w:rPr>
          <w:rFonts w:ascii="Times New Roman" w:hAnsi="Times New Roman" w:cs="Times New Roman"/>
          <w:sz w:val="28"/>
          <w:szCs w:val="28"/>
        </w:rPr>
        <w:t xml:space="preserve">а </w:t>
      </w:r>
      <w:r w:rsidR="006E2870" w:rsidRPr="006E2870">
        <w:rPr>
          <w:rFonts w:ascii="Times New Roman" w:hAnsi="Times New Roman" w:cs="Times New Roman"/>
          <w:sz w:val="28"/>
          <w:szCs w:val="28"/>
        </w:rPr>
        <w:t xml:space="preserve">цей </w:t>
      </w:r>
      <w:r w:rsidR="00350D73" w:rsidRPr="006E2870">
        <w:rPr>
          <w:rFonts w:ascii="Times New Roman" w:hAnsi="Times New Roman" w:cs="Times New Roman"/>
          <w:sz w:val="28"/>
          <w:szCs w:val="28"/>
        </w:rPr>
        <w:t>період обсяг виробництва алмазного інструменту склав</w:t>
      </w:r>
      <w:r w:rsidR="00E003D7" w:rsidRPr="006E2870">
        <w:rPr>
          <w:rFonts w:ascii="Times New Roman" w:hAnsi="Times New Roman" w:cs="Times New Roman"/>
          <w:sz w:val="28"/>
          <w:szCs w:val="28"/>
        </w:rPr>
        <w:t xml:space="preserve"> </w:t>
      </w:r>
      <w:r w:rsidR="00AB3044" w:rsidRPr="006E2870">
        <w:rPr>
          <w:rFonts w:ascii="Times New Roman" w:hAnsi="Times New Roman" w:cs="Times New Roman"/>
          <w:sz w:val="28"/>
          <w:szCs w:val="28"/>
        </w:rPr>
        <w:t xml:space="preserve">467,2 тисяч карат на суму </w:t>
      </w:r>
      <w:r w:rsidR="004D3CB3" w:rsidRPr="006E2870">
        <w:rPr>
          <w:rFonts w:ascii="Times New Roman" w:hAnsi="Times New Roman" w:cs="Times New Roman"/>
          <w:sz w:val="28"/>
          <w:szCs w:val="28"/>
        </w:rPr>
        <w:t xml:space="preserve">2034,8 тис. </w:t>
      </w:r>
      <w:r w:rsidR="00AB3044" w:rsidRPr="006E2870">
        <w:rPr>
          <w:rFonts w:ascii="Times New Roman" w:hAnsi="Times New Roman" w:cs="Times New Roman"/>
          <w:sz w:val="28"/>
          <w:szCs w:val="28"/>
        </w:rPr>
        <w:t>грн. (без ПДВ)</w:t>
      </w:r>
      <w:r w:rsidR="00E003D7" w:rsidRPr="006E2870">
        <w:rPr>
          <w:rFonts w:ascii="Times New Roman" w:hAnsi="Times New Roman" w:cs="Times New Roman"/>
          <w:sz w:val="28"/>
          <w:szCs w:val="28"/>
        </w:rPr>
        <w:t xml:space="preserve">, </w:t>
      </w:r>
      <w:r w:rsidR="00AB3044" w:rsidRPr="006E2870">
        <w:rPr>
          <w:rFonts w:ascii="Times New Roman" w:hAnsi="Times New Roman" w:cs="Times New Roman"/>
          <w:sz w:val="28"/>
          <w:szCs w:val="28"/>
        </w:rPr>
        <w:t xml:space="preserve">що на 84% в каратах і на </w:t>
      </w:r>
      <w:r w:rsidR="00E003D7" w:rsidRPr="006E2870">
        <w:rPr>
          <w:rFonts w:ascii="Times New Roman" w:hAnsi="Times New Roman" w:cs="Times New Roman"/>
          <w:sz w:val="28"/>
          <w:szCs w:val="28"/>
        </w:rPr>
        <w:t xml:space="preserve">76% в гривнях менше, </w:t>
      </w:r>
      <w:r w:rsidR="001560B4">
        <w:rPr>
          <w:rFonts w:ascii="Times New Roman" w:hAnsi="Times New Roman" w:cs="Times New Roman"/>
          <w:sz w:val="28"/>
          <w:szCs w:val="28"/>
        </w:rPr>
        <w:t xml:space="preserve">ніж за аналогічний період у 2017 </w:t>
      </w:r>
      <w:r w:rsidR="00E003D7" w:rsidRPr="006E2870">
        <w:rPr>
          <w:rFonts w:ascii="Times New Roman" w:hAnsi="Times New Roman" w:cs="Times New Roman"/>
          <w:sz w:val="28"/>
          <w:szCs w:val="28"/>
        </w:rPr>
        <w:t xml:space="preserve">році. </w:t>
      </w:r>
    </w:p>
    <w:p w:rsidR="00865343" w:rsidRPr="00865343" w:rsidRDefault="00865343" w:rsidP="008D25DD">
      <w:pPr>
        <w:pStyle w:val="xfmc1"/>
        <w:widowControl w:val="0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865343">
        <w:rPr>
          <w:rFonts w:cs="Liberation Serif"/>
          <w:color w:val="000000"/>
          <w:sz w:val="28"/>
          <w:szCs w:val="28"/>
        </w:rPr>
        <w:t>Так, аналізуючи обсяг виробництва товарн</w:t>
      </w:r>
      <w:r>
        <w:rPr>
          <w:rFonts w:cs="Liberation Serif"/>
          <w:color w:val="000000"/>
          <w:sz w:val="28"/>
          <w:szCs w:val="28"/>
        </w:rPr>
        <w:t xml:space="preserve">ої продукції з початку 2018 р., </w:t>
      </w:r>
      <w:r w:rsidRPr="00865343">
        <w:rPr>
          <w:rFonts w:cs="Liberation Serif"/>
          <w:color w:val="000000"/>
          <w:sz w:val="28"/>
          <w:szCs w:val="28"/>
        </w:rPr>
        <w:t>спостерігаємо його різкий спад у квітні:</w:t>
      </w:r>
    </w:p>
    <w:tbl>
      <w:tblPr>
        <w:tblW w:w="9762" w:type="dxa"/>
        <w:tblInd w:w="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7"/>
        <w:gridCol w:w="5245"/>
      </w:tblGrid>
      <w:tr w:rsidR="00865343" w:rsidRPr="00865343" w:rsidTr="004E64B1"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Звітний місяць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Обсяг виробництва товарної продукції,</w:t>
            </w:r>
          </w:p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 xml:space="preserve"> тис.грн.</w:t>
            </w:r>
            <w:r w:rsidR="00D94862">
              <w:rPr>
                <w:sz w:val="28"/>
                <w:szCs w:val="28"/>
              </w:rPr>
              <w:t xml:space="preserve"> </w:t>
            </w:r>
            <w:r w:rsidRPr="00865343">
              <w:rPr>
                <w:sz w:val="28"/>
                <w:szCs w:val="28"/>
              </w:rPr>
              <w:t>(без ПДВ)</w:t>
            </w:r>
          </w:p>
        </w:tc>
      </w:tr>
      <w:tr w:rsidR="00865343" w:rsidRPr="00865343" w:rsidTr="004E64B1">
        <w:tc>
          <w:tcPr>
            <w:tcW w:w="4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Січень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400,0</w:t>
            </w:r>
          </w:p>
        </w:tc>
      </w:tr>
      <w:tr w:rsidR="00865343" w:rsidRPr="00865343" w:rsidTr="004E64B1">
        <w:tc>
          <w:tcPr>
            <w:tcW w:w="4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Лютий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654,0</w:t>
            </w:r>
          </w:p>
        </w:tc>
      </w:tr>
      <w:tr w:rsidR="00865343" w:rsidRPr="00865343" w:rsidTr="004E64B1">
        <w:tc>
          <w:tcPr>
            <w:tcW w:w="4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Березень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635,6</w:t>
            </w:r>
          </w:p>
        </w:tc>
      </w:tr>
      <w:tr w:rsidR="00865343" w:rsidRPr="00865343" w:rsidTr="004E64B1">
        <w:tc>
          <w:tcPr>
            <w:tcW w:w="4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Квітень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241,3</w:t>
            </w:r>
          </w:p>
        </w:tc>
      </w:tr>
      <w:tr w:rsidR="00865343" w:rsidRPr="00865343" w:rsidTr="004E64B1">
        <w:tc>
          <w:tcPr>
            <w:tcW w:w="4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Травень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343" w:rsidRPr="00865343" w:rsidRDefault="00865343" w:rsidP="00D16286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865343">
              <w:rPr>
                <w:sz w:val="28"/>
                <w:szCs w:val="28"/>
              </w:rPr>
              <w:t>103,9</w:t>
            </w:r>
          </w:p>
        </w:tc>
      </w:tr>
    </w:tbl>
    <w:p w:rsidR="00865343" w:rsidRDefault="00865343" w:rsidP="008D25DD">
      <w:pPr>
        <w:pStyle w:val="xfmc1"/>
        <w:widowControl w:val="0"/>
        <w:spacing w:before="0" w:after="0"/>
        <w:ind w:firstLine="708"/>
        <w:jc w:val="both"/>
        <w:rPr>
          <w:rFonts w:cs="Liberation Serif"/>
          <w:color w:val="000000"/>
          <w:sz w:val="28"/>
          <w:szCs w:val="28"/>
        </w:rPr>
      </w:pPr>
      <w:r w:rsidRPr="00865343">
        <w:rPr>
          <w:rFonts w:cs="Liberation Serif"/>
          <w:color w:val="000000"/>
          <w:sz w:val="28"/>
          <w:szCs w:val="28"/>
        </w:rPr>
        <w:t>Обсяг виробництва товарної продукції у квітні 2018р. скоротився на 62% порівняно з березнем 2018р., у травні — на 84%.</w:t>
      </w:r>
    </w:p>
    <w:p w:rsidR="00720442" w:rsidRPr="00720442" w:rsidRDefault="00865343" w:rsidP="00720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42">
        <w:rPr>
          <w:rFonts w:ascii="Times New Roman" w:hAnsi="Times New Roman" w:cs="Times New Roman"/>
          <w:color w:val="000000"/>
          <w:sz w:val="28"/>
          <w:szCs w:val="28"/>
        </w:rPr>
        <w:t xml:space="preserve">Оскільки негативна тенденція спаду обсягів замовлень зберігалася і надалі, </w:t>
      </w:r>
      <w:r w:rsidR="00720442" w:rsidRPr="007204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 квітня 2018 року на засіданні правління ПАТ «Алмазінструмент», прийнято рішення про припинення виробничої діяльності та скорочення штату працівників. Вказаний факт задокументовано в Протоколі №2, засідання правління ПАТ «Львівський завод штучних алмазів та алмазного інструменту» від 26.04.2018 року. </w:t>
      </w:r>
    </w:p>
    <w:p w:rsidR="00597977" w:rsidRPr="00720442" w:rsidRDefault="00D94862" w:rsidP="0072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42">
        <w:rPr>
          <w:rFonts w:ascii="Times New Roman" w:hAnsi="Times New Roman" w:cs="Times New Roman"/>
          <w:sz w:val="28"/>
          <w:szCs w:val="28"/>
        </w:rPr>
        <w:lastRenderedPageBreak/>
        <w:t>З метою недопущення погіршення фінансово-економічного становища підприємства,</w:t>
      </w:r>
      <w:r w:rsidR="001560B4" w:rsidRPr="00720442">
        <w:rPr>
          <w:rFonts w:ascii="Times New Roman" w:hAnsi="Times New Roman" w:cs="Times New Roman"/>
          <w:sz w:val="28"/>
          <w:szCs w:val="28"/>
        </w:rPr>
        <w:t xml:space="preserve"> </w:t>
      </w:r>
      <w:r w:rsidRPr="00720442">
        <w:rPr>
          <w:rFonts w:ascii="Times New Roman" w:hAnsi="Times New Roman" w:cs="Times New Roman"/>
          <w:sz w:val="28"/>
          <w:szCs w:val="28"/>
        </w:rPr>
        <w:t xml:space="preserve">запобігання простою при відсутності </w:t>
      </w:r>
      <w:r w:rsidR="00D70330" w:rsidRPr="00720442">
        <w:rPr>
          <w:rFonts w:ascii="Times New Roman" w:hAnsi="Times New Roman" w:cs="Times New Roman"/>
          <w:sz w:val="28"/>
          <w:szCs w:val="28"/>
        </w:rPr>
        <w:t xml:space="preserve">достатніх </w:t>
      </w:r>
      <w:r w:rsidRPr="00720442">
        <w:rPr>
          <w:rFonts w:ascii="Times New Roman" w:hAnsi="Times New Roman" w:cs="Times New Roman"/>
          <w:sz w:val="28"/>
          <w:szCs w:val="28"/>
        </w:rPr>
        <w:t>обсягів замовлень, затримок у виплаті заробітної плати і раціонального використання коштів на оплату праці, Правління Товариства прийняло рішення про скорочення чисельності</w:t>
      </w:r>
      <w:r w:rsidR="001560B4" w:rsidRPr="00720442">
        <w:rPr>
          <w:rFonts w:ascii="Times New Roman" w:hAnsi="Times New Roman" w:cs="Times New Roman"/>
          <w:sz w:val="28"/>
          <w:szCs w:val="28"/>
        </w:rPr>
        <w:t xml:space="preserve"> </w:t>
      </w:r>
      <w:r w:rsidRPr="00720442">
        <w:rPr>
          <w:rFonts w:ascii="Times New Roman" w:hAnsi="Times New Roman" w:cs="Times New Roman"/>
          <w:color w:val="000000"/>
          <w:sz w:val="28"/>
          <w:szCs w:val="28"/>
        </w:rPr>
        <w:t>штату працівників</w:t>
      </w:r>
      <w:r w:rsidR="00597977" w:rsidRPr="00720442">
        <w:rPr>
          <w:rFonts w:ascii="Times New Roman" w:hAnsi="Times New Roman" w:cs="Times New Roman"/>
          <w:color w:val="000000"/>
          <w:sz w:val="28"/>
          <w:szCs w:val="28"/>
        </w:rPr>
        <w:t xml:space="preserve"> (загалам скорочено 18 штатних одиниць).</w:t>
      </w:r>
      <w:r w:rsidR="00C91BDD" w:rsidRPr="00720442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скорочення погоджено з первинною профспілковою організацією</w:t>
      </w:r>
      <w:r w:rsidR="00DB7A3C" w:rsidRPr="00720442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підприємства</w:t>
      </w:r>
      <w:r w:rsidR="00C91BDD" w:rsidRPr="0072044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656D10" w:rsidRPr="00720442">
        <w:rPr>
          <w:rFonts w:ascii="Times New Roman" w:hAnsi="Times New Roman" w:cs="Times New Roman"/>
          <w:color w:val="000000"/>
          <w:sz w:val="28"/>
          <w:szCs w:val="28"/>
        </w:rPr>
        <w:t>Львівським міським центром зайнятості.</w:t>
      </w:r>
      <w:r w:rsidR="00C91BDD" w:rsidRPr="0072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A0D" w:rsidRDefault="00DB7A3C" w:rsidP="00720442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0442">
        <w:rPr>
          <w:rFonts w:ascii="Times New Roman" w:eastAsia="Batang, 바탕" w:hAnsi="Times New Roman" w:cs="Times New Roman"/>
          <w:sz w:val="28"/>
          <w:szCs w:val="28"/>
          <w:lang w:bidi="ar-SA"/>
        </w:rPr>
        <w:t>Облікова кількість штатних працівників</w:t>
      </w:r>
      <w:r w:rsidR="00F65360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A3EAC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>Товариства</w:t>
      </w:r>
      <w:r w:rsidR="00F65360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початок 2018</w:t>
      </w:r>
      <w:r w:rsidR="00967A0D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року складала</w:t>
      </w:r>
      <w:r w:rsidR="00F65360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63 чол. </w:t>
      </w:r>
      <w:r w:rsidR="00967A0D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F65360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201</w:t>
      </w:r>
      <w:r w:rsidR="00967A0D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>8 році</w:t>
      </w:r>
      <w:r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прийнято </w:t>
      </w:r>
      <w:r w:rsidR="00967A0D" w:rsidRPr="0072044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 штатних працівників; звільнено - 58 штатних працівників, </w:t>
      </w:r>
      <w:r w:rsidR="00967A0D">
        <w:rPr>
          <w:rFonts w:ascii="Times New Roman" w:eastAsia="Times New Roman" w:hAnsi="Times New Roman" w:cs="Times New Roman"/>
          <w:sz w:val="28"/>
          <w:szCs w:val="28"/>
          <w:lang w:bidi="ar-SA"/>
        </w:rPr>
        <w:t>в т.ч.:</w:t>
      </w:r>
    </w:p>
    <w:p w:rsidR="00967A0D" w:rsidRDefault="00967A0D" w:rsidP="00967A0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67A0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із причини плинності кадрів </w:t>
      </w:r>
      <w:r w:rsidR="005145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звільнено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46</w:t>
      </w:r>
      <w:r w:rsidR="00F65360" w:rsidRPr="00F6536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145A6">
        <w:rPr>
          <w:rFonts w:ascii="Times New Roman" w:eastAsia="Times New Roman" w:hAnsi="Times New Roman" w:cs="Times New Roman"/>
          <w:sz w:val="28"/>
          <w:szCs w:val="28"/>
          <w:lang w:bidi="ar-SA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967A0D" w:rsidRDefault="00967A0D" w:rsidP="00967A0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в результаті скорочення </w:t>
      </w:r>
      <w:r w:rsidRPr="00D94862">
        <w:rPr>
          <w:rFonts w:ascii="Times New Roman" w:hAnsi="Times New Roman"/>
          <w:sz w:val="28"/>
          <w:szCs w:val="28"/>
        </w:rPr>
        <w:t xml:space="preserve">чисельності  </w:t>
      </w:r>
      <w:r w:rsidRPr="00D94862">
        <w:rPr>
          <w:rFonts w:ascii="Times New Roman" w:hAnsi="Times New Roman" w:cs="Liberation Serif"/>
          <w:color w:val="000000"/>
          <w:sz w:val="28"/>
          <w:szCs w:val="28"/>
        </w:rPr>
        <w:t xml:space="preserve">штату </w:t>
      </w:r>
      <w:r w:rsidR="005145A6">
        <w:rPr>
          <w:rFonts w:ascii="Times New Roman" w:hAnsi="Times New Roman" w:cs="Liberation Serif"/>
          <w:color w:val="000000"/>
          <w:sz w:val="28"/>
          <w:szCs w:val="28"/>
        </w:rPr>
        <w:t xml:space="preserve">звільнено </w:t>
      </w:r>
      <w:r>
        <w:rPr>
          <w:rFonts w:ascii="Times New Roman" w:hAnsi="Times New Roman" w:cs="Liberation Serif"/>
          <w:color w:val="000000"/>
          <w:sz w:val="28"/>
          <w:szCs w:val="28"/>
        </w:rPr>
        <w:t xml:space="preserve">12 </w:t>
      </w:r>
      <w:r w:rsidR="005145A6">
        <w:rPr>
          <w:rFonts w:ascii="Times New Roman" w:eastAsia="Times New Roman" w:hAnsi="Times New Roman" w:cs="Times New Roman"/>
          <w:sz w:val="28"/>
          <w:szCs w:val="28"/>
          <w:lang w:bidi="ar-SA"/>
        </w:rPr>
        <w:t>працівників</w:t>
      </w:r>
      <w:r>
        <w:rPr>
          <w:rFonts w:ascii="Times New Roman" w:hAnsi="Times New Roman" w:cs="Liberation Serif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F65360" w:rsidRDefault="00F65360" w:rsidP="00967A0D">
      <w:pPr>
        <w:pStyle w:val="Standard"/>
        <w:jc w:val="both"/>
        <w:rPr>
          <w:rFonts w:ascii="Times New Roman" w:eastAsia="Batang, 바탕" w:hAnsi="Times New Roman" w:cs="Times New Roman"/>
          <w:sz w:val="28"/>
          <w:szCs w:val="28"/>
          <w:lang w:bidi="ar-SA"/>
        </w:rPr>
      </w:pPr>
      <w:r w:rsidRPr="00F65360">
        <w:rPr>
          <w:rFonts w:ascii="Times New Roman" w:eastAsia="Batang, 바탕" w:hAnsi="Times New Roman" w:cs="Times New Roman"/>
          <w:sz w:val="28"/>
          <w:szCs w:val="28"/>
          <w:lang w:bidi="ar-SA"/>
        </w:rPr>
        <w:t>Облікова кількість штатних працівників на кінець 201</w:t>
      </w:r>
      <w:r w:rsidR="00967A0D">
        <w:rPr>
          <w:rFonts w:ascii="Times New Roman" w:eastAsia="Batang, 바탕" w:hAnsi="Times New Roman" w:cs="Times New Roman"/>
          <w:sz w:val="28"/>
          <w:szCs w:val="28"/>
          <w:lang w:bidi="ar-SA"/>
        </w:rPr>
        <w:t>8</w:t>
      </w:r>
      <w:r w:rsidRPr="00F65360">
        <w:rPr>
          <w:rFonts w:ascii="Times New Roman" w:eastAsia="Batang, 바탕" w:hAnsi="Times New Roman" w:cs="Times New Roman"/>
          <w:sz w:val="28"/>
          <w:szCs w:val="28"/>
          <w:lang w:bidi="ar-SA"/>
        </w:rPr>
        <w:t xml:space="preserve"> року скла</w:t>
      </w:r>
      <w:r w:rsidR="001560B4">
        <w:rPr>
          <w:rFonts w:ascii="Times New Roman" w:eastAsia="Batang, 바탕" w:hAnsi="Times New Roman" w:cs="Times New Roman"/>
          <w:sz w:val="28"/>
          <w:szCs w:val="28"/>
          <w:lang w:bidi="ar-SA"/>
        </w:rPr>
        <w:t>ла</w:t>
      </w:r>
      <w:r w:rsidRPr="00F65360">
        <w:rPr>
          <w:rFonts w:ascii="Times New Roman" w:eastAsia="Batang, 바탕" w:hAnsi="Times New Roman" w:cs="Times New Roman"/>
          <w:sz w:val="28"/>
          <w:szCs w:val="28"/>
          <w:lang w:bidi="ar-SA"/>
        </w:rPr>
        <w:t xml:space="preserve"> </w:t>
      </w:r>
      <w:r w:rsidR="00967A0D">
        <w:rPr>
          <w:rFonts w:ascii="Times New Roman" w:eastAsia="Batang, 바탕" w:hAnsi="Times New Roman" w:cs="Times New Roman"/>
          <w:sz w:val="28"/>
          <w:szCs w:val="28"/>
          <w:lang w:bidi="ar-SA"/>
        </w:rPr>
        <w:t>8</w:t>
      </w:r>
      <w:r w:rsidRPr="00F65360">
        <w:rPr>
          <w:rFonts w:ascii="Times New Roman" w:eastAsia="Batang, 바탕" w:hAnsi="Times New Roman" w:cs="Times New Roman"/>
          <w:sz w:val="28"/>
          <w:szCs w:val="28"/>
          <w:lang w:bidi="ar-SA"/>
        </w:rPr>
        <w:t xml:space="preserve"> чол.</w:t>
      </w:r>
    </w:p>
    <w:p w:rsidR="00616BC2" w:rsidRDefault="00616BC2" w:rsidP="008D25DD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16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Середньомісячна  заробітна плата працівників </w:t>
      </w:r>
      <w:r w:rsidR="00CA3EAC">
        <w:rPr>
          <w:rFonts w:ascii="Times New Roman" w:eastAsia="Times New Roman" w:hAnsi="Times New Roman" w:cs="Times New Roman"/>
          <w:sz w:val="28"/>
          <w:szCs w:val="28"/>
          <w:lang w:bidi="ar-SA"/>
        </w:rPr>
        <w:t>Товариства</w:t>
      </w:r>
      <w:r w:rsidRPr="00616BC2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616BC2">
        <w:rPr>
          <w:rFonts w:ascii="Times New Roman" w:eastAsia="Times New Roman" w:hAnsi="Times New Roman" w:cs="Times New Roman"/>
          <w:sz w:val="28"/>
          <w:szCs w:val="28"/>
          <w:lang w:bidi="ar-SA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Pr="00616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рік склала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8048,91 грн</w:t>
      </w:r>
      <w:r w:rsidRPr="00616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Заборгованості з виплати заробітної плати працівникам у Товариства немає; заробітна плата виплачується вчасно. Протягом року виплачено матеріальної допомоги працівникам в розмірі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104,5</w:t>
      </w:r>
      <w:r w:rsidRPr="00616BC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тис. грн.</w:t>
      </w:r>
    </w:p>
    <w:p w:rsidR="00D70330" w:rsidRDefault="00D70330" w:rsidP="008D25DD">
      <w:pPr>
        <w:pStyle w:val="Standard"/>
        <w:ind w:firstLine="708"/>
        <w:jc w:val="both"/>
        <w:rPr>
          <w:rFonts w:ascii="Times New Roman" w:hAnsi="Times New Roman" w:cs="Liberation Serif"/>
          <w:color w:val="000000"/>
          <w:sz w:val="28"/>
          <w:szCs w:val="28"/>
        </w:rPr>
      </w:pPr>
      <w:r w:rsidRPr="00F639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Станом на 31.12.2018р. </w:t>
      </w:r>
      <w:r w:rsidRPr="00F639CD">
        <w:rPr>
          <w:rFonts w:ascii="Times New Roman" w:hAnsi="Times New Roman" w:cs="Liberation Serif"/>
          <w:color w:val="000000"/>
          <w:sz w:val="28"/>
          <w:szCs w:val="28"/>
        </w:rPr>
        <w:t>Товариство не має</w:t>
      </w:r>
      <w:r w:rsidRPr="00F639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8D25DD">
        <w:rPr>
          <w:rFonts w:ascii="Times New Roman" w:eastAsia="Times New Roman" w:hAnsi="Times New Roman" w:cs="Times New Roman"/>
          <w:sz w:val="28"/>
          <w:szCs w:val="28"/>
          <w:lang w:bidi="ar-SA"/>
        </w:rPr>
        <w:t>з</w:t>
      </w:r>
      <w:r w:rsidRPr="00F639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аборгованості із оплати </w:t>
      </w:r>
      <w:r w:rsidRPr="00F639CD">
        <w:rPr>
          <w:rFonts w:ascii="Times New Roman" w:hAnsi="Times New Roman" w:cs="Liberation Serif"/>
          <w:color w:val="000000"/>
          <w:sz w:val="28"/>
          <w:szCs w:val="28"/>
        </w:rPr>
        <w:t>орендної плати за землю згідно договору оренди на земельну ділянку, податку за користування земельною ділянкою, податку на нерухомість</w:t>
      </w:r>
      <w:r w:rsidR="008D25DD">
        <w:rPr>
          <w:rFonts w:ascii="Times New Roman" w:hAnsi="Times New Roman" w:cs="Liberation Serif"/>
          <w:color w:val="000000"/>
          <w:sz w:val="28"/>
          <w:szCs w:val="28"/>
        </w:rPr>
        <w:t xml:space="preserve"> та виплати </w:t>
      </w:r>
      <w:r w:rsidRPr="00F639CD">
        <w:rPr>
          <w:rFonts w:ascii="Times New Roman" w:hAnsi="Times New Roman" w:cs="Liberation Serif"/>
          <w:color w:val="000000"/>
          <w:sz w:val="28"/>
          <w:szCs w:val="28"/>
        </w:rPr>
        <w:t>пільгових пенсій працівникам ПАТ, що набули право на неї</w:t>
      </w:r>
      <w:r w:rsidR="00F639CD" w:rsidRPr="00F639CD">
        <w:rPr>
          <w:rFonts w:ascii="Times New Roman" w:hAnsi="Times New Roman" w:cs="Liberation Serif"/>
          <w:color w:val="000000"/>
          <w:sz w:val="28"/>
          <w:szCs w:val="28"/>
        </w:rPr>
        <w:t>.</w:t>
      </w:r>
    </w:p>
    <w:p w:rsidR="00AD5A86" w:rsidRDefault="00AD5A86" w:rsidP="00FD5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86">
        <w:rPr>
          <w:rFonts w:ascii="Times New Roman" w:hAnsi="Times New Roman" w:cs="Times New Roman"/>
          <w:sz w:val="28"/>
          <w:szCs w:val="28"/>
        </w:rPr>
        <w:t xml:space="preserve">У 2018 ПАТ «Алмазінструмент» </w:t>
      </w:r>
      <w:r w:rsidRPr="00AD5A86">
        <w:rPr>
          <w:rFonts w:ascii="Times New Roman" w:eastAsia="Times New Roman" w:hAnsi="Times New Roman" w:cs="Times New Roman"/>
          <w:sz w:val="28"/>
          <w:szCs w:val="28"/>
        </w:rPr>
        <w:t xml:space="preserve">залучене відповідачем до </w:t>
      </w:r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Pr="00AD5A86">
        <w:rPr>
          <w:rFonts w:ascii="Times New Roman" w:eastAsia="Times New Roman" w:hAnsi="Times New Roman" w:cs="Times New Roman"/>
          <w:sz w:val="28"/>
          <w:szCs w:val="28"/>
        </w:rPr>
        <w:t xml:space="preserve"> судових справ:</w:t>
      </w:r>
      <w:r w:rsidR="00FD59A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Pr="00AD5A86">
        <w:rPr>
          <w:rFonts w:ascii="Times New Roman" w:eastAsia="Times New Roman" w:hAnsi="Times New Roman" w:cs="Times New Roman"/>
          <w:sz w:val="28"/>
          <w:szCs w:val="28"/>
        </w:rPr>
        <w:t>за позовом ПАТ "Райффайзен Банк Аваль" про стягнення заборгованості</w:t>
      </w:r>
      <w:r w:rsidR="00FD59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59A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Pr="00AD5A86">
        <w:rPr>
          <w:rFonts w:ascii="Times New Roman" w:eastAsia="Times New Roman" w:hAnsi="Times New Roman" w:cs="Times New Roman"/>
          <w:sz w:val="28"/>
          <w:szCs w:val="28"/>
        </w:rPr>
        <w:t>за позовом ПАТ "Райффайзен Банк Аваль" про звернення стягнення на предмет іпотеки.</w:t>
      </w:r>
      <w:r w:rsidR="00FD5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86">
        <w:rPr>
          <w:rFonts w:ascii="Times New Roman" w:eastAsia="Times New Roman" w:hAnsi="Times New Roman" w:cs="Times New Roman"/>
          <w:sz w:val="28"/>
          <w:szCs w:val="28"/>
        </w:rPr>
        <w:t>Станом на 31.12.2018р. розгляд зазначених справ закінчений,  так як 20-24 липня 2018р. заборгованість за основною сумою кредиту та процентами за кредитним договором погашена повністю.</w:t>
      </w:r>
    </w:p>
    <w:p w:rsidR="00FD59A2" w:rsidRDefault="00527FF6" w:rsidP="0086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Порівняно з попереднім роком, у 2018 році Товариство отримало збиток в розмірі 1062,0 тис.грн., активи Товариства зменшились на 752,0 тис.грн. (в т.ч. необоротні активи зменшились на 380,0 тис.грн., а оборотні – на 372,0 тис.грн.)</w:t>
      </w:r>
      <w:r w:rsidR="00F74DB5">
        <w:rPr>
          <w:rFonts w:ascii="Times New Roman" w:hAnsi="Times New Roman" w:cs="Times New Roman"/>
          <w:sz w:val="28"/>
          <w:szCs w:val="28"/>
        </w:rPr>
        <w:t>. Обсяг незавершених капітальних інвестицій на початок 2018 року складав 265,0 тис.грн., на кінець 2018 року – 2,0 тис.грн.</w:t>
      </w:r>
      <w:r w:rsidR="00F006F8">
        <w:rPr>
          <w:rFonts w:ascii="Times New Roman" w:hAnsi="Times New Roman" w:cs="Times New Roman"/>
          <w:sz w:val="28"/>
          <w:szCs w:val="28"/>
        </w:rPr>
        <w:t xml:space="preserve"> Дебіторська заборгованість зменшилась з 908,0 тис.грн. до 359,0 тис.грн.</w:t>
      </w:r>
      <w:r w:rsidR="0086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71" w:rsidRDefault="00860871" w:rsidP="0086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початок звітного періоду (тобто за 2017 рік) чистий робочий капітал</w:t>
      </w:r>
      <w:r w:rsidR="00FD59A2">
        <w:rPr>
          <w:rFonts w:ascii="Times New Roman" w:hAnsi="Times New Roman" w:cs="Times New Roman"/>
          <w:sz w:val="28"/>
          <w:szCs w:val="28"/>
        </w:rPr>
        <w:t xml:space="preserve"> (різниця між оборотними активами та поточними зобов’язаннями)</w:t>
      </w:r>
      <w:r>
        <w:rPr>
          <w:rFonts w:ascii="Times New Roman" w:hAnsi="Times New Roman" w:cs="Times New Roman"/>
          <w:sz w:val="28"/>
          <w:szCs w:val="28"/>
        </w:rPr>
        <w:t xml:space="preserve"> Товариства складав 5320,0 тис.грн., а за 2018 рік склав 4638,0 тис.</w:t>
      </w:r>
      <w:r w:rsidR="00464415">
        <w:rPr>
          <w:rFonts w:ascii="Times New Roman" w:hAnsi="Times New Roman" w:cs="Times New Roman"/>
          <w:sz w:val="28"/>
          <w:szCs w:val="28"/>
        </w:rPr>
        <w:t xml:space="preserve">грн. Оборотні активи </w:t>
      </w:r>
      <w:r>
        <w:rPr>
          <w:rFonts w:ascii="Times New Roman" w:hAnsi="Times New Roman" w:cs="Times New Roman"/>
          <w:sz w:val="28"/>
          <w:szCs w:val="28"/>
        </w:rPr>
        <w:t>ПАТ «Алмазінструмент» перевищують його поточні зобов’язання і на початок, і на кінець періоду, що аналізується., отже Товариство має достатньо ресурсів для фінансування своєї операційної діяльності.</w:t>
      </w:r>
    </w:p>
    <w:p w:rsidR="00860871" w:rsidRDefault="00860871" w:rsidP="0086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7C3" w:rsidRDefault="001037C3" w:rsidP="0086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7C3" w:rsidRDefault="001037C3" w:rsidP="0086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4B1" w:rsidRDefault="004E64B1" w:rsidP="00AD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A86" w:rsidRPr="00AD5A86" w:rsidRDefault="004E64B1" w:rsidP="0086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Голова правління                                                            Пушкарьов В.Л.</w:t>
      </w:r>
    </w:p>
    <w:sectPr w:rsidR="00AD5A86" w:rsidRPr="00AD5A86" w:rsidSect="00616BC2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3F" w:rsidRDefault="0054533F" w:rsidP="00616BC2">
      <w:pPr>
        <w:spacing w:after="0" w:line="240" w:lineRule="auto"/>
      </w:pPr>
      <w:r>
        <w:separator/>
      </w:r>
    </w:p>
  </w:endnote>
  <w:endnote w:type="continuationSeparator" w:id="0">
    <w:p w:rsidR="0054533F" w:rsidRDefault="0054533F" w:rsidP="006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3F" w:rsidRDefault="0054533F" w:rsidP="00616BC2">
      <w:pPr>
        <w:spacing w:after="0" w:line="240" w:lineRule="auto"/>
      </w:pPr>
      <w:r>
        <w:separator/>
      </w:r>
    </w:p>
  </w:footnote>
  <w:footnote w:type="continuationSeparator" w:id="0">
    <w:p w:rsidR="0054533F" w:rsidRDefault="0054533F" w:rsidP="0061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527"/>
    <w:multiLevelType w:val="hybridMultilevel"/>
    <w:tmpl w:val="89AAAFEA"/>
    <w:lvl w:ilvl="0" w:tplc="6B78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62"/>
    <w:rsid w:val="00053EE6"/>
    <w:rsid w:val="00060862"/>
    <w:rsid w:val="000E7CEE"/>
    <w:rsid w:val="001037C3"/>
    <w:rsid w:val="001560B4"/>
    <w:rsid w:val="00203E97"/>
    <w:rsid w:val="0021770B"/>
    <w:rsid w:val="00225781"/>
    <w:rsid w:val="0030513C"/>
    <w:rsid w:val="00350D73"/>
    <w:rsid w:val="00376BAE"/>
    <w:rsid w:val="003A0F12"/>
    <w:rsid w:val="003A3574"/>
    <w:rsid w:val="00464415"/>
    <w:rsid w:val="00494707"/>
    <w:rsid w:val="004B089F"/>
    <w:rsid w:val="004D3CB3"/>
    <w:rsid w:val="004E64B1"/>
    <w:rsid w:val="004E6FD0"/>
    <w:rsid w:val="005145A6"/>
    <w:rsid w:val="00517A7C"/>
    <w:rsid w:val="00527FF6"/>
    <w:rsid w:val="0054533F"/>
    <w:rsid w:val="00595BE0"/>
    <w:rsid w:val="00597977"/>
    <w:rsid w:val="00616BC2"/>
    <w:rsid w:val="00656D10"/>
    <w:rsid w:val="006B264F"/>
    <w:rsid w:val="006E2870"/>
    <w:rsid w:val="00720442"/>
    <w:rsid w:val="0084668B"/>
    <w:rsid w:val="00860871"/>
    <w:rsid w:val="00865343"/>
    <w:rsid w:val="008775CF"/>
    <w:rsid w:val="00881A6D"/>
    <w:rsid w:val="008D25DD"/>
    <w:rsid w:val="009102F3"/>
    <w:rsid w:val="00967A0D"/>
    <w:rsid w:val="009A3584"/>
    <w:rsid w:val="009B098C"/>
    <w:rsid w:val="00A50BBA"/>
    <w:rsid w:val="00A71415"/>
    <w:rsid w:val="00AB3044"/>
    <w:rsid w:val="00AD5A86"/>
    <w:rsid w:val="00B37FC0"/>
    <w:rsid w:val="00B72476"/>
    <w:rsid w:val="00BA395A"/>
    <w:rsid w:val="00C249F8"/>
    <w:rsid w:val="00C91BDD"/>
    <w:rsid w:val="00C9213D"/>
    <w:rsid w:val="00CA3EAC"/>
    <w:rsid w:val="00CD6D33"/>
    <w:rsid w:val="00CE61BC"/>
    <w:rsid w:val="00D25DC2"/>
    <w:rsid w:val="00D317D3"/>
    <w:rsid w:val="00D70330"/>
    <w:rsid w:val="00D94862"/>
    <w:rsid w:val="00DB7A3C"/>
    <w:rsid w:val="00E003D7"/>
    <w:rsid w:val="00E6301D"/>
    <w:rsid w:val="00E76C2F"/>
    <w:rsid w:val="00F006F8"/>
    <w:rsid w:val="00F23A24"/>
    <w:rsid w:val="00F26EB0"/>
    <w:rsid w:val="00F30B2F"/>
    <w:rsid w:val="00F639CD"/>
    <w:rsid w:val="00F65360"/>
    <w:rsid w:val="00F74DB5"/>
    <w:rsid w:val="00FD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53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xfmc1">
    <w:name w:val="xfmc1"/>
    <w:basedOn w:val="Standard"/>
    <w:rsid w:val="00865343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Standard"/>
    <w:rsid w:val="00865343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616B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16BC2"/>
  </w:style>
  <w:style w:type="paragraph" w:styleId="a5">
    <w:name w:val="footer"/>
    <w:basedOn w:val="a"/>
    <w:link w:val="a6"/>
    <w:uiPriority w:val="99"/>
    <w:semiHidden/>
    <w:unhideWhenUsed/>
    <w:rsid w:val="00616B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1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49</cp:revision>
  <cp:lastPrinted>2019-04-02T07:18:00Z</cp:lastPrinted>
  <dcterms:created xsi:type="dcterms:W3CDTF">2019-02-26T06:35:00Z</dcterms:created>
  <dcterms:modified xsi:type="dcterms:W3CDTF">2019-04-18T07:41:00Z</dcterms:modified>
</cp:coreProperties>
</file>