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42" w:rsidRPr="00035E42" w:rsidRDefault="00035E42" w:rsidP="00035E42">
      <w:pPr>
        <w:shd w:val="pct20" w:color="auto" w:fill="auto"/>
        <w:spacing w:after="0" w:line="240" w:lineRule="auto"/>
        <w:ind w:left="-840" w:right="-99" w:firstLine="960"/>
        <w:jc w:val="center"/>
        <w:rPr>
          <w:rFonts w:ascii="Times New Roman" w:eastAsia="Times New Roman" w:hAnsi="Times New Roman" w:cs="Times New Roman"/>
          <w:b/>
          <w:sz w:val="24"/>
          <w:szCs w:val="24"/>
          <w:u w:val="single"/>
          <w:lang w:val="ru-RU" w:eastAsia="ru-RU"/>
        </w:rPr>
      </w:pPr>
      <w:r w:rsidRPr="00035E42">
        <w:rPr>
          <w:rFonts w:ascii="Times New Roman" w:eastAsia="Times New Roman" w:hAnsi="Times New Roman" w:cs="Times New Roman"/>
          <w:b/>
          <w:i/>
          <w:sz w:val="36"/>
          <w:szCs w:val="24"/>
          <w:u w:val="single"/>
          <w:lang w:val="ru-RU" w:eastAsia="ru-RU"/>
        </w:rPr>
        <w:t>АУДИТОРСЬКА Ф</w:t>
      </w:r>
      <w:r w:rsidRPr="00035E42">
        <w:rPr>
          <w:rFonts w:ascii="Times New Roman" w:eastAsia="Times New Roman" w:hAnsi="Times New Roman" w:cs="Times New Roman"/>
          <w:b/>
          <w:i/>
          <w:sz w:val="36"/>
          <w:szCs w:val="24"/>
          <w:u w:val="single"/>
          <w:lang w:eastAsia="ru-RU"/>
        </w:rPr>
        <w:t>І</w:t>
      </w:r>
      <w:r w:rsidRPr="00035E42">
        <w:rPr>
          <w:rFonts w:ascii="Times New Roman" w:eastAsia="Times New Roman" w:hAnsi="Times New Roman" w:cs="Times New Roman"/>
          <w:b/>
          <w:i/>
          <w:sz w:val="36"/>
          <w:szCs w:val="24"/>
          <w:u w:val="single"/>
          <w:lang w:val="ru-RU" w:eastAsia="ru-RU"/>
        </w:rPr>
        <w:t>РМА</w:t>
      </w:r>
      <w:r w:rsidRPr="00035E42">
        <w:rPr>
          <w:rFonts w:ascii="Times New Roman" w:eastAsia="Times New Roman" w:hAnsi="Times New Roman" w:cs="Times New Roman"/>
          <w:b/>
          <w:sz w:val="40"/>
          <w:szCs w:val="24"/>
          <w:u w:val="single"/>
          <w:lang w:val="ru-RU" w:eastAsia="ru-RU"/>
        </w:rPr>
        <w:t xml:space="preserve"> “</w:t>
      </w:r>
      <w:r w:rsidRPr="00035E42">
        <w:rPr>
          <w:rFonts w:ascii="Times New Roman" w:eastAsia="Times New Roman" w:hAnsi="Times New Roman" w:cs="Times New Roman"/>
          <w:b/>
          <w:sz w:val="48"/>
          <w:szCs w:val="24"/>
          <w:u w:val="single"/>
          <w:lang w:val="ru-RU" w:eastAsia="ru-RU"/>
        </w:rPr>
        <w:t>Кронос</w:t>
      </w:r>
      <w:r w:rsidRPr="00035E42">
        <w:rPr>
          <w:rFonts w:ascii="Times New Roman" w:eastAsia="Times New Roman" w:hAnsi="Times New Roman" w:cs="Times New Roman"/>
          <w:b/>
          <w:sz w:val="40"/>
          <w:szCs w:val="24"/>
          <w:u w:val="single"/>
          <w:lang w:val="ru-RU" w:eastAsia="ru-RU"/>
        </w:rPr>
        <w:t>”</w:t>
      </w:r>
    </w:p>
    <w:p w:rsidR="00035E42" w:rsidRPr="00035E42" w:rsidRDefault="00035E42" w:rsidP="00035E42">
      <w:pPr>
        <w:shd w:val="pct20" w:color="auto" w:fill="auto"/>
        <w:spacing w:after="0" w:line="240" w:lineRule="auto"/>
        <w:ind w:left="-840" w:right="-1290" w:firstLine="840"/>
        <w:jc w:val="center"/>
        <w:rPr>
          <w:rFonts w:ascii="Times New Roman" w:eastAsia="Times New Roman" w:hAnsi="Times New Roman" w:cs="Times New Roman"/>
          <w:szCs w:val="24"/>
          <w:u w:val="single"/>
          <w:lang w:eastAsia="ru-RU"/>
        </w:rPr>
      </w:pPr>
      <w:r w:rsidRPr="00035E42">
        <w:rPr>
          <w:rFonts w:ascii="Times New Roman" w:eastAsia="Times New Roman" w:hAnsi="Times New Roman" w:cs="Times New Roman"/>
          <w:szCs w:val="24"/>
          <w:u w:val="single"/>
          <w:lang w:eastAsia="ru-RU"/>
        </w:rPr>
        <w:t xml:space="preserve">ліцензія  </w:t>
      </w:r>
      <w:r w:rsidRPr="00035E42">
        <w:rPr>
          <w:rFonts w:ascii="Times New Roman" w:eastAsia="Times New Roman" w:hAnsi="Times New Roman" w:cs="Times New Roman"/>
          <w:b/>
          <w:szCs w:val="24"/>
          <w:u w:val="single"/>
          <w:lang w:eastAsia="ru-RU"/>
        </w:rPr>
        <w:t>А</w:t>
      </w:r>
      <w:r w:rsidRPr="00035E42">
        <w:rPr>
          <w:rFonts w:ascii="Times New Roman" w:eastAsia="Times New Roman" w:hAnsi="Times New Roman" w:cs="Times New Roman"/>
          <w:szCs w:val="24"/>
          <w:u w:val="single"/>
          <w:lang w:eastAsia="ru-RU"/>
        </w:rPr>
        <w:t xml:space="preserve">удиторської палати </w:t>
      </w:r>
      <w:r w:rsidRPr="00035E42">
        <w:rPr>
          <w:rFonts w:ascii="Times New Roman" w:eastAsia="Times New Roman" w:hAnsi="Times New Roman" w:cs="Times New Roman"/>
          <w:b/>
          <w:szCs w:val="24"/>
          <w:u w:val="single"/>
          <w:lang w:eastAsia="ru-RU"/>
        </w:rPr>
        <w:t>У</w:t>
      </w:r>
      <w:r w:rsidRPr="00035E42">
        <w:rPr>
          <w:rFonts w:ascii="Times New Roman" w:eastAsia="Times New Roman" w:hAnsi="Times New Roman" w:cs="Times New Roman"/>
          <w:szCs w:val="24"/>
          <w:u w:val="single"/>
          <w:lang w:eastAsia="ru-RU"/>
        </w:rPr>
        <w:t xml:space="preserve">країни </w:t>
      </w:r>
      <w:r w:rsidRPr="00035E42">
        <w:rPr>
          <w:rFonts w:ascii="Times New Roman" w:eastAsia="Times New Roman" w:hAnsi="Times New Roman" w:cs="Times New Roman"/>
          <w:b/>
          <w:szCs w:val="24"/>
          <w:u w:val="single"/>
          <w:lang w:eastAsia="ru-RU"/>
        </w:rPr>
        <w:t>№ 001478</w:t>
      </w:r>
      <w:r w:rsidRPr="00035E42">
        <w:rPr>
          <w:rFonts w:ascii="Times New Roman" w:eastAsia="Times New Roman" w:hAnsi="Times New Roman" w:cs="Times New Roman"/>
          <w:szCs w:val="24"/>
          <w:u w:val="single"/>
          <w:lang w:eastAsia="ru-RU"/>
        </w:rPr>
        <w:t xml:space="preserve"> від </w:t>
      </w:r>
      <w:r w:rsidRPr="00035E42">
        <w:rPr>
          <w:rFonts w:ascii="Times New Roman" w:eastAsia="Times New Roman" w:hAnsi="Times New Roman" w:cs="Times New Roman"/>
          <w:b/>
          <w:szCs w:val="24"/>
          <w:u w:val="single"/>
          <w:lang w:eastAsia="ru-RU"/>
        </w:rPr>
        <w:t>27.03.1996р</w:t>
      </w:r>
      <w:r w:rsidRPr="00035E42">
        <w:rPr>
          <w:rFonts w:ascii="Times New Roman" w:eastAsia="Times New Roman" w:hAnsi="Times New Roman" w:cs="Times New Roman"/>
          <w:szCs w:val="24"/>
          <w:u w:val="single"/>
          <w:lang w:eastAsia="ru-RU"/>
        </w:rPr>
        <w:t>.</w:t>
      </w:r>
    </w:p>
    <w:p w:rsidR="00035E42" w:rsidRPr="00035E42" w:rsidRDefault="00035E42" w:rsidP="00035E42">
      <w:pPr>
        <w:shd w:val="pct20" w:color="auto" w:fill="auto"/>
        <w:spacing w:after="0" w:line="240" w:lineRule="auto"/>
        <w:ind w:left="-840" w:right="-1290" w:firstLine="840"/>
        <w:jc w:val="center"/>
        <w:rPr>
          <w:rFonts w:ascii="Times New Roman" w:eastAsia="Times New Roman" w:hAnsi="Times New Roman" w:cs="Times New Roman"/>
          <w:szCs w:val="20"/>
          <w:u w:val="single"/>
          <w:lang w:eastAsia="ru-RU"/>
        </w:rPr>
      </w:pPr>
      <w:r w:rsidRPr="00035E42">
        <w:rPr>
          <w:rFonts w:ascii="Times New Roman" w:eastAsia="Times New Roman" w:hAnsi="Times New Roman" w:cs="Times New Roman"/>
          <w:szCs w:val="20"/>
          <w:u w:val="single"/>
          <w:lang w:eastAsia="ru-RU"/>
        </w:rPr>
        <w:t>Свідоцтво  про внесення в Реєстр суб’єктів аудиторської діяльності від 26.01.2001р. №1478</w:t>
      </w:r>
    </w:p>
    <w:p w:rsidR="00035E42" w:rsidRPr="00035E42" w:rsidRDefault="00035E42" w:rsidP="00035E42">
      <w:pPr>
        <w:shd w:val="pct20" w:color="auto" w:fill="auto"/>
        <w:spacing w:after="0" w:line="240" w:lineRule="auto"/>
        <w:ind w:left="-840" w:right="-1290" w:firstLine="840"/>
        <w:jc w:val="center"/>
        <w:rPr>
          <w:rFonts w:ascii="Times New Roman" w:eastAsia="Times New Roman" w:hAnsi="Times New Roman" w:cs="Times New Roman"/>
          <w:szCs w:val="20"/>
          <w:lang w:eastAsia="ru-RU"/>
        </w:rPr>
      </w:pPr>
      <w:r w:rsidRPr="00035E42">
        <w:rPr>
          <w:rFonts w:ascii="Times New Roman" w:eastAsia="Times New Roman" w:hAnsi="Times New Roman" w:cs="Times New Roman"/>
          <w:szCs w:val="24"/>
          <w:lang w:eastAsia="ru-RU"/>
        </w:rPr>
        <w:t>03022 Київ, вул.Васильківська,30 офіс 2.404.</w:t>
      </w:r>
    </w:p>
    <w:p w:rsidR="00035E42" w:rsidRPr="00035E42" w:rsidRDefault="00035E42" w:rsidP="00035E42">
      <w:pPr>
        <w:shd w:val="pct20" w:color="auto" w:fill="auto"/>
        <w:spacing w:after="0" w:line="240" w:lineRule="auto"/>
        <w:ind w:left="-840" w:right="-1290" w:firstLine="840"/>
        <w:jc w:val="center"/>
        <w:rPr>
          <w:rFonts w:ascii="Times New Roman" w:eastAsia="Times New Roman" w:hAnsi="Times New Roman" w:cs="Times New Roman"/>
          <w:b/>
          <w:i/>
          <w:szCs w:val="24"/>
          <w:lang w:eastAsia="ru-RU"/>
        </w:rPr>
      </w:pPr>
      <w:proofErr w:type="spellStart"/>
      <w:r w:rsidRPr="00035E42">
        <w:rPr>
          <w:rFonts w:ascii="Times New Roman" w:eastAsia="Times New Roman" w:hAnsi="Times New Roman" w:cs="Times New Roman"/>
          <w:szCs w:val="24"/>
          <w:lang w:eastAsia="ru-RU"/>
        </w:rPr>
        <w:t>тел</w:t>
      </w:r>
      <w:proofErr w:type="spellEnd"/>
      <w:r w:rsidRPr="00035E42">
        <w:rPr>
          <w:rFonts w:ascii="Times New Roman" w:eastAsia="Times New Roman" w:hAnsi="Times New Roman" w:cs="Times New Roman"/>
          <w:szCs w:val="24"/>
          <w:lang w:eastAsia="ru-RU"/>
        </w:rPr>
        <w:t xml:space="preserve">./факс: </w:t>
      </w:r>
      <w:r w:rsidRPr="00035E42">
        <w:rPr>
          <w:rFonts w:ascii="Times New Roman" w:eastAsia="Times New Roman" w:hAnsi="Times New Roman" w:cs="Times New Roman"/>
          <w:b/>
          <w:i/>
          <w:szCs w:val="24"/>
          <w:lang w:eastAsia="ru-RU"/>
        </w:rPr>
        <w:t>531 97 45 (44,46)</w:t>
      </w:r>
    </w:p>
    <w:p w:rsidR="00035E42" w:rsidRPr="00035E42" w:rsidRDefault="00035E42" w:rsidP="00035E42">
      <w:pPr>
        <w:shd w:val="pct20" w:color="auto" w:fill="auto"/>
        <w:spacing w:after="0" w:line="240" w:lineRule="auto"/>
        <w:ind w:left="-840" w:right="-1290" w:firstLine="840"/>
        <w:jc w:val="center"/>
        <w:rPr>
          <w:rFonts w:ascii="Times New Roman" w:eastAsia="Times New Roman" w:hAnsi="Times New Roman" w:cs="Times New Roman"/>
          <w:b/>
          <w:i/>
          <w:szCs w:val="24"/>
          <w:lang w:eastAsia="ru-RU"/>
        </w:rPr>
      </w:pPr>
    </w:p>
    <w:p w:rsidR="00035E42" w:rsidRPr="00035E42" w:rsidRDefault="00035E42" w:rsidP="00035E42">
      <w:pPr>
        <w:spacing w:after="0" w:line="240" w:lineRule="auto"/>
        <w:jc w:val="both"/>
        <w:rPr>
          <w:rFonts w:ascii="Times New Roman" w:eastAsia="Times New Roman" w:hAnsi="Times New Roman" w:cs="Times New Roman"/>
          <w:b/>
          <w:szCs w:val="24"/>
          <w:u w:val="single"/>
          <w:lang w:eastAsia="ru-RU"/>
        </w:rPr>
      </w:pPr>
    </w:p>
    <w:p w:rsidR="00035E42" w:rsidRPr="00035E42" w:rsidRDefault="00035E42" w:rsidP="00035E42">
      <w:pPr>
        <w:spacing w:after="0" w:line="240" w:lineRule="auto"/>
        <w:jc w:val="both"/>
        <w:rPr>
          <w:rFonts w:ascii="Times New Roman" w:eastAsia="Times New Roman" w:hAnsi="Times New Roman" w:cs="Times New Roman"/>
          <w:b/>
          <w:sz w:val="20"/>
          <w:szCs w:val="20"/>
          <w:u w:val="single"/>
          <w:lang w:val="ru-RU" w:eastAsia="ru-RU"/>
        </w:rPr>
      </w:pPr>
      <w:proofErr w:type="spellStart"/>
      <w:r w:rsidRPr="00035E42">
        <w:rPr>
          <w:rFonts w:ascii="Times New Roman" w:eastAsia="Times New Roman" w:hAnsi="Times New Roman" w:cs="Times New Roman"/>
          <w:b/>
          <w:sz w:val="20"/>
          <w:szCs w:val="20"/>
          <w:u w:val="single"/>
          <w:lang w:val="ru-RU" w:eastAsia="ru-RU"/>
        </w:rPr>
        <w:t>Основні</w:t>
      </w:r>
      <w:proofErr w:type="spellEnd"/>
      <w:r w:rsidRPr="00035E42">
        <w:rPr>
          <w:rFonts w:ascii="Times New Roman" w:eastAsia="Times New Roman" w:hAnsi="Times New Roman" w:cs="Times New Roman"/>
          <w:b/>
          <w:sz w:val="20"/>
          <w:szCs w:val="20"/>
          <w:u w:val="single"/>
          <w:lang w:val="ru-RU" w:eastAsia="ru-RU"/>
        </w:rPr>
        <w:t xml:space="preserve"> </w:t>
      </w:r>
      <w:proofErr w:type="spellStart"/>
      <w:r w:rsidRPr="00035E42">
        <w:rPr>
          <w:rFonts w:ascii="Times New Roman" w:eastAsia="Times New Roman" w:hAnsi="Times New Roman" w:cs="Times New Roman"/>
          <w:b/>
          <w:sz w:val="20"/>
          <w:szCs w:val="20"/>
          <w:u w:val="single"/>
          <w:lang w:val="ru-RU" w:eastAsia="ru-RU"/>
        </w:rPr>
        <w:t>відомості</w:t>
      </w:r>
      <w:proofErr w:type="spellEnd"/>
      <w:r w:rsidRPr="00035E42">
        <w:rPr>
          <w:rFonts w:ascii="Times New Roman" w:eastAsia="Times New Roman" w:hAnsi="Times New Roman" w:cs="Times New Roman"/>
          <w:b/>
          <w:sz w:val="20"/>
          <w:szCs w:val="20"/>
          <w:u w:val="single"/>
          <w:lang w:val="ru-RU" w:eastAsia="ru-RU"/>
        </w:rPr>
        <w:t xml:space="preserve"> </w:t>
      </w:r>
      <w:proofErr w:type="gramStart"/>
      <w:r w:rsidRPr="00035E42">
        <w:rPr>
          <w:rFonts w:ascii="Times New Roman" w:eastAsia="Times New Roman" w:hAnsi="Times New Roman" w:cs="Times New Roman"/>
          <w:b/>
          <w:sz w:val="20"/>
          <w:szCs w:val="20"/>
          <w:u w:val="single"/>
          <w:lang w:val="ru-RU" w:eastAsia="ru-RU"/>
        </w:rPr>
        <w:t xml:space="preserve">про  </w:t>
      </w:r>
      <w:proofErr w:type="spellStart"/>
      <w:r w:rsidRPr="00035E42">
        <w:rPr>
          <w:rFonts w:ascii="Times New Roman" w:eastAsia="Times New Roman" w:hAnsi="Times New Roman" w:cs="Times New Roman"/>
          <w:b/>
          <w:sz w:val="20"/>
          <w:szCs w:val="20"/>
          <w:u w:val="single"/>
          <w:lang w:val="ru-RU" w:eastAsia="ru-RU"/>
        </w:rPr>
        <w:t>аудиторську</w:t>
      </w:r>
      <w:proofErr w:type="spellEnd"/>
      <w:proofErr w:type="gramEnd"/>
      <w:r w:rsidRPr="00035E42">
        <w:rPr>
          <w:rFonts w:ascii="Times New Roman" w:eastAsia="Times New Roman" w:hAnsi="Times New Roman" w:cs="Times New Roman"/>
          <w:b/>
          <w:sz w:val="20"/>
          <w:szCs w:val="20"/>
          <w:u w:val="single"/>
          <w:lang w:val="ru-RU" w:eastAsia="ru-RU"/>
        </w:rPr>
        <w:t xml:space="preserve"> </w:t>
      </w:r>
      <w:proofErr w:type="spellStart"/>
      <w:r w:rsidRPr="00035E42">
        <w:rPr>
          <w:rFonts w:ascii="Times New Roman" w:eastAsia="Times New Roman" w:hAnsi="Times New Roman" w:cs="Times New Roman"/>
          <w:b/>
          <w:sz w:val="20"/>
          <w:szCs w:val="20"/>
          <w:u w:val="single"/>
          <w:lang w:val="ru-RU" w:eastAsia="ru-RU"/>
        </w:rPr>
        <w:t>фірму</w:t>
      </w:r>
      <w:proofErr w:type="spellEnd"/>
      <w:r w:rsidRPr="00035E42">
        <w:rPr>
          <w:rFonts w:ascii="Times New Roman" w:eastAsia="Times New Roman" w:hAnsi="Times New Roman" w:cs="Times New Roman"/>
          <w:b/>
          <w:sz w:val="20"/>
          <w:szCs w:val="20"/>
          <w:u w:val="single"/>
          <w:lang w:val="ru-RU" w:eastAsia="ru-RU"/>
        </w:rPr>
        <w:t xml:space="preserve"> «Кронос»:</w:t>
      </w:r>
    </w:p>
    <w:p w:rsidR="00035E42" w:rsidRPr="00035E42" w:rsidRDefault="00035E42" w:rsidP="00035E42">
      <w:pPr>
        <w:spacing w:after="0" w:line="240" w:lineRule="auto"/>
        <w:jc w:val="both"/>
        <w:rPr>
          <w:rFonts w:ascii="Times New Roman" w:eastAsia="Times New Roman" w:hAnsi="Times New Roman" w:cs="Times New Roman"/>
          <w:bCs/>
          <w:sz w:val="20"/>
          <w:szCs w:val="20"/>
          <w:lang w:val="ru-RU" w:eastAsia="ru-RU"/>
        </w:rPr>
      </w:pPr>
      <w:proofErr w:type="spellStart"/>
      <w:r w:rsidRPr="00035E42">
        <w:rPr>
          <w:rFonts w:ascii="Times New Roman" w:eastAsia="Times New Roman" w:hAnsi="Times New Roman" w:cs="Times New Roman"/>
          <w:bCs/>
          <w:sz w:val="20"/>
          <w:szCs w:val="20"/>
          <w:lang w:val="ru-RU" w:eastAsia="ru-RU"/>
        </w:rPr>
        <w:t>Назва</w:t>
      </w:r>
      <w:proofErr w:type="spellEnd"/>
      <w:r w:rsidRPr="00035E42">
        <w:rPr>
          <w:rFonts w:ascii="Times New Roman" w:eastAsia="Times New Roman" w:hAnsi="Times New Roman" w:cs="Times New Roman"/>
          <w:bCs/>
          <w:sz w:val="20"/>
          <w:szCs w:val="20"/>
          <w:lang w:val="ru-RU" w:eastAsia="ru-RU"/>
        </w:rPr>
        <w:t xml:space="preserve"> </w:t>
      </w:r>
      <w:proofErr w:type="spellStart"/>
      <w:proofErr w:type="gramStart"/>
      <w:r w:rsidRPr="00035E42">
        <w:rPr>
          <w:rFonts w:ascii="Times New Roman" w:eastAsia="Times New Roman" w:hAnsi="Times New Roman" w:cs="Times New Roman"/>
          <w:bCs/>
          <w:sz w:val="20"/>
          <w:szCs w:val="20"/>
          <w:lang w:val="ru-RU" w:eastAsia="ru-RU"/>
        </w:rPr>
        <w:t>підприємства</w:t>
      </w:r>
      <w:proofErr w:type="spellEnd"/>
      <w:r w:rsidRPr="00035E42">
        <w:rPr>
          <w:rFonts w:ascii="Times New Roman" w:eastAsia="Times New Roman" w:hAnsi="Times New Roman" w:cs="Times New Roman"/>
          <w:bCs/>
          <w:sz w:val="20"/>
          <w:szCs w:val="20"/>
          <w:lang w:val="ru-RU" w:eastAsia="ru-RU"/>
        </w:rPr>
        <w:t xml:space="preserve"> :</w:t>
      </w:r>
      <w:proofErr w:type="gramEnd"/>
      <w:r w:rsidRPr="00035E42">
        <w:rPr>
          <w:rFonts w:ascii="Times New Roman" w:eastAsia="Times New Roman" w:hAnsi="Times New Roman" w:cs="Times New Roman"/>
          <w:bCs/>
          <w:sz w:val="20"/>
          <w:szCs w:val="20"/>
          <w:lang w:val="ru-RU" w:eastAsia="ru-RU"/>
        </w:rPr>
        <w:t xml:space="preserve"> Мале </w:t>
      </w:r>
      <w:proofErr w:type="spellStart"/>
      <w:r w:rsidRPr="00035E42">
        <w:rPr>
          <w:rFonts w:ascii="Times New Roman" w:eastAsia="Times New Roman" w:hAnsi="Times New Roman" w:cs="Times New Roman"/>
          <w:bCs/>
          <w:sz w:val="20"/>
          <w:szCs w:val="20"/>
          <w:lang w:val="ru-RU" w:eastAsia="ru-RU"/>
        </w:rPr>
        <w:t>приватне</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підприємство</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Аудиторська</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фірма</w:t>
      </w:r>
      <w:proofErr w:type="spellEnd"/>
      <w:r w:rsidRPr="00035E42">
        <w:rPr>
          <w:rFonts w:ascii="Times New Roman" w:eastAsia="Times New Roman" w:hAnsi="Times New Roman" w:cs="Times New Roman"/>
          <w:bCs/>
          <w:sz w:val="20"/>
          <w:szCs w:val="20"/>
          <w:lang w:val="ru-RU" w:eastAsia="ru-RU"/>
        </w:rPr>
        <w:t xml:space="preserve"> “Кронос”</w:t>
      </w:r>
    </w:p>
    <w:p w:rsidR="00035E42" w:rsidRPr="00035E42" w:rsidRDefault="00035E42" w:rsidP="00035E42">
      <w:pPr>
        <w:spacing w:after="0" w:line="240" w:lineRule="auto"/>
        <w:jc w:val="both"/>
        <w:rPr>
          <w:rFonts w:ascii="Times New Roman" w:eastAsia="Times New Roman" w:hAnsi="Times New Roman" w:cs="Times New Roman"/>
          <w:bCs/>
          <w:sz w:val="20"/>
          <w:szCs w:val="20"/>
          <w:lang w:val="ru-RU" w:eastAsia="ru-RU"/>
        </w:rPr>
      </w:pPr>
      <w:proofErr w:type="spellStart"/>
      <w:r w:rsidRPr="00035E42">
        <w:rPr>
          <w:rFonts w:ascii="Times New Roman" w:eastAsia="Times New Roman" w:hAnsi="Times New Roman" w:cs="Times New Roman"/>
          <w:bCs/>
          <w:sz w:val="20"/>
          <w:szCs w:val="20"/>
          <w:lang w:val="ru-RU" w:eastAsia="ru-RU"/>
        </w:rPr>
        <w:t>Індивідуальний</w:t>
      </w:r>
      <w:proofErr w:type="spellEnd"/>
      <w:r w:rsidRPr="00035E42">
        <w:rPr>
          <w:rFonts w:ascii="Times New Roman" w:eastAsia="Times New Roman" w:hAnsi="Times New Roman" w:cs="Times New Roman"/>
          <w:bCs/>
          <w:sz w:val="20"/>
          <w:szCs w:val="20"/>
          <w:lang w:val="ru-RU" w:eastAsia="ru-RU"/>
        </w:rPr>
        <w:t xml:space="preserve"> код: 21444899</w:t>
      </w:r>
    </w:p>
    <w:p w:rsidR="00035E42" w:rsidRPr="00035E42" w:rsidRDefault="00035E42" w:rsidP="00035E42">
      <w:pPr>
        <w:keepNext/>
        <w:spacing w:after="0" w:line="240" w:lineRule="auto"/>
        <w:jc w:val="both"/>
        <w:outlineLvl w:val="0"/>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bCs/>
          <w:sz w:val="20"/>
          <w:szCs w:val="20"/>
          <w:lang w:eastAsia="ru-RU"/>
        </w:rPr>
        <w:t>Назва філії : Київська філія малого приватного підприємства аудиторська фірма «</w:t>
      </w:r>
      <w:proofErr w:type="spellStart"/>
      <w:r w:rsidRPr="00035E42">
        <w:rPr>
          <w:rFonts w:ascii="Times New Roman" w:eastAsia="Times New Roman" w:hAnsi="Times New Roman" w:cs="Times New Roman"/>
          <w:bCs/>
          <w:sz w:val="20"/>
          <w:szCs w:val="20"/>
          <w:lang w:eastAsia="ru-RU"/>
        </w:rPr>
        <w:t>Кронос</w:t>
      </w:r>
      <w:proofErr w:type="spellEnd"/>
      <w:r w:rsidRPr="00035E42">
        <w:rPr>
          <w:rFonts w:ascii="Times New Roman" w:eastAsia="Times New Roman" w:hAnsi="Times New Roman" w:cs="Times New Roman"/>
          <w:bCs/>
          <w:sz w:val="20"/>
          <w:szCs w:val="20"/>
          <w:lang w:eastAsia="ru-RU"/>
        </w:rPr>
        <w:t>»</w:t>
      </w:r>
    </w:p>
    <w:p w:rsidR="00035E42" w:rsidRPr="00035E42" w:rsidRDefault="00035E42" w:rsidP="00035E42">
      <w:pPr>
        <w:spacing w:after="0" w:line="240" w:lineRule="auto"/>
        <w:jc w:val="both"/>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bCs/>
          <w:sz w:val="20"/>
          <w:szCs w:val="20"/>
          <w:lang w:eastAsia="ru-RU"/>
        </w:rPr>
        <w:t>Індивідуальний код філії: 25665835</w:t>
      </w:r>
    </w:p>
    <w:p w:rsidR="00035E42" w:rsidRPr="00035E42" w:rsidRDefault="00035E42" w:rsidP="00035E42">
      <w:pPr>
        <w:spacing w:after="0" w:line="240" w:lineRule="auto"/>
        <w:jc w:val="both"/>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bCs/>
          <w:sz w:val="20"/>
          <w:szCs w:val="20"/>
          <w:lang w:eastAsia="ru-RU"/>
        </w:rPr>
        <w:t>Свідоцтво про внесення в Реєстр суб’єктів аудиторської діяльності за  №  1478 від 26 січня 2001 року , видане згідно рішення № 98  Аудиторської палати   України  від 26.01.2001 р , дія якого подовжена до 26 листопада  2020року.</w:t>
      </w:r>
    </w:p>
    <w:p w:rsidR="00035E42" w:rsidRPr="00035E42" w:rsidRDefault="00035E42" w:rsidP="00035E42">
      <w:pPr>
        <w:spacing w:after="0" w:line="240" w:lineRule="auto"/>
        <w:jc w:val="both"/>
        <w:rPr>
          <w:rFonts w:ascii="Times New Roman" w:eastAsia="Times New Roman" w:hAnsi="Times New Roman" w:cs="Times New Roman"/>
          <w:noProof/>
          <w:sz w:val="20"/>
          <w:szCs w:val="20"/>
        </w:rPr>
      </w:pPr>
      <w:r w:rsidRPr="00035E42">
        <w:rPr>
          <w:rFonts w:ascii="Times New Roman" w:eastAsia="Times New Roman" w:hAnsi="Times New Roman" w:cs="Times New Roman"/>
          <w:noProof/>
          <w:sz w:val="20"/>
          <w:szCs w:val="20"/>
        </w:rPr>
        <w:t>Свідоцтва про відповідність системи контролю якості аудиторської фірми встановленим стандартам для проведення обовязкового аудиту , виданого на підставі  рішення Аудиторської палати України (надалі - АПУ) від 24.12.2014р. № 304/4</w:t>
      </w:r>
    </w:p>
    <w:p w:rsidR="00035E42" w:rsidRPr="00035E42" w:rsidRDefault="00035E42" w:rsidP="00035E42">
      <w:pPr>
        <w:spacing w:after="0" w:line="240" w:lineRule="auto"/>
        <w:jc w:val="both"/>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noProof/>
          <w:sz w:val="20"/>
          <w:szCs w:val="20"/>
        </w:rPr>
        <w:t>Директор КФ МПП АФ «Кронос» -</w:t>
      </w:r>
      <w:r w:rsidRPr="00035E42">
        <w:rPr>
          <w:rFonts w:ascii="Times New Roman" w:eastAsia="Times New Roman" w:hAnsi="Times New Roman" w:cs="Times New Roman"/>
          <w:bCs/>
          <w:sz w:val="20"/>
          <w:szCs w:val="20"/>
          <w:lang w:eastAsia="ru-RU"/>
        </w:rPr>
        <w:t xml:space="preserve">Аудитор </w:t>
      </w:r>
      <w:proofErr w:type="spellStart"/>
      <w:r w:rsidRPr="00035E42">
        <w:rPr>
          <w:rFonts w:ascii="Times New Roman" w:eastAsia="Times New Roman" w:hAnsi="Times New Roman" w:cs="Times New Roman"/>
          <w:bCs/>
          <w:sz w:val="20"/>
          <w:szCs w:val="20"/>
          <w:lang w:eastAsia="ru-RU"/>
        </w:rPr>
        <w:t>Вуколова</w:t>
      </w:r>
      <w:proofErr w:type="spellEnd"/>
      <w:r w:rsidRPr="00035E42">
        <w:rPr>
          <w:rFonts w:ascii="Times New Roman" w:eastAsia="Times New Roman" w:hAnsi="Times New Roman" w:cs="Times New Roman"/>
          <w:bCs/>
          <w:sz w:val="20"/>
          <w:szCs w:val="20"/>
          <w:lang w:eastAsia="ru-RU"/>
        </w:rPr>
        <w:t xml:space="preserve"> Ольга Олександрівна: Сертифікат аудитора серії А № 000642 від 25.01.1996р, чинний до 25.01.2020 року.</w:t>
      </w:r>
    </w:p>
    <w:p w:rsidR="00035E42" w:rsidRPr="00035E42" w:rsidRDefault="00035E42" w:rsidP="00035E42">
      <w:pPr>
        <w:spacing w:after="0" w:line="240" w:lineRule="auto"/>
        <w:jc w:val="both"/>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bCs/>
          <w:sz w:val="20"/>
          <w:szCs w:val="20"/>
          <w:lang w:eastAsia="ru-RU"/>
        </w:rPr>
        <w:t xml:space="preserve">Аудитор – керівник групи  </w:t>
      </w:r>
      <w:proofErr w:type="spellStart"/>
      <w:r w:rsidRPr="00035E42">
        <w:rPr>
          <w:rFonts w:ascii="Times New Roman" w:eastAsia="Times New Roman" w:hAnsi="Times New Roman" w:cs="Times New Roman"/>
          <w:bCs/>
          <w:sz w:val="20"/>
          <w:szCs w:val="20"/>
          <w:lang w:eastAsia="ru-RU"/>
        </w:rPr>
        <w:t>Салдан</w:t>
      </w:r>
      <w:proofErr w:type="spellEnd"/>
      <w:r w:rsidRPr="00035E42">
        <w:rPr>
          <w:rFonts w:ascii="Times New Roman" w:eastAsia="Times New Roman" w:hAnsi="Times New Roman" w:cs="Times New Roman"/>
          <w:bCs/>
          <w:sz w:val="20"/>
          <w:szCs w:val="20"/>
          <w:lang w:eastAsia="ru-RU"/>
        </w:rPr>
        <w:t xml:space="preserve"> Галина Романівна Сертифікат аудитора серії А № 00</w:t>
      </w:r>
      <w:r w:rsidRPr="00035E42">
        <w:rPr>
          <w:rFonts w:ascii="Times New Roman" w:eastAsia="Times New Roman" w:hAnsi="Times New Roman" w:cs="Times New Roman"/>
          <w:bCs/>
          <w:sz w:val="20"/>
          <w:szCs w:val="20"/>
          <w:lang w:val="ru-RU" w:eastAsia="ru-RU"/>
        </w:rPr>
        <w:t>4</w:t>
      </w:r>
      <w:r w:rsidRPr="00035E42">
        <w:rPr>
          <w:rFonts w:ascii="Times New Roman" w:eastAsia="Times New Roman" w:hAnsi="Times New Roman" w:cs="Times New Roman"/>
          <w:bCs/>
          <w:sz w:val="20"/>
          <w:szCs w:val="20"/>
          <w:lang w:eastAsia="ru-RU"/>
        </w:rPr>
        <w:t>6</w:t>
      </w:r>
      <w:r w:rsidRPr="00035E42">
        <w:rPr>
          <w:rFonts w:ascii="Times New Roman" w:eastAsia="Times New Roman" w:hAnsi="Times New Roman" w:cs="Times New Roman"/>
          <w:bCs/>
          <w:sz w:val="20"/>
          <w:szCs w:val="20"/>
          <w:lang w:val="ru-RU" w:eastAsia="ru-RU"/>
        </w:rPr>
        <w:t>18</w:t>
      </w:r>
      <w:r w:rsidRPr="00035E42">
        <w:rPr>
          <w:rFonts w:ascii="Times New Roman" w:eastAsia="Times New Roman" w:hAnsi="Times New Roman" w:cs="Times New Roman"/>
          <w:bCs/>
          <w:sz w:val="20"/>
          <w:szCs w:val="20"/>
          <w:lang w:eastAsia="ru-RU"/>
        </w:rPr>
        <w:t xml:space="preserve"> від </w:t>
      </w:r>
      <w:r w:rsidRPr="00035E42">
        <w:rPr>
          <w:rFonts w:ascii="Times New Roman" w:eastAsia="Times New Roman" w:hAnsi="Times New Roman" w:cs="Times New Roman"/>
          <w:bCs/>
          <w:sz w:val="20"/>
          <w:szCs w:val="20"/>
          <w:lang w:val="ru-RU" w:eastAsia="ru-RU"/>
        </w:rPr>
        <w:t>30</w:t>
      </w:r>
      <w:r w:rsidRPr="00035E42">
        <w:rPr>
          <w:rFonts w:ascii="Times New Roman" w:eastAsia="Times New Roman" w:hAnsi="Times New Roman" w:cs="Times New Roman"/>
          <w:bCs/>
          <w:sz w:val="20"/>
          <w:szCs w:val="20"/>
          <w:lang w:eastAsia="ru-RU"/>
        </w:rPr>
        <w:t>.0</w:t>
      </w:r>
      <w:r w:rsidRPr="00035E42">
        <w:rPr>
          <w:rFonts w:ascii="Times New Roman" w:eastAsia="Times New Roman" w:hAnsi="Times New Roman" w:cs="Times New Roman"/>
          <w:bCs/>
          <w:sz w:val="20"/>
          <w:szCs w:val="20"/>
          <w:lang w:val="ru-RU" w:eastAsia="ru-RU"/>
        </w:rPr>
        <w:t>3</w:t>
      </w:r>
      <w:r w:rsidRPr="00035E42">
        <w:rPr>
          <w:rFonts w:ascii="Times New Roman" w:eastAsia="Times New Roman" w:hAnsi="Times New Roman" w:cs="Times New Roman"/>
          <w:bCs/>
          <w:sz w:val="20"/>
          <w:szCs w:val="20"/>
          <w:lang w:eastAsia="ru-RU"/>
        </w:rPr>
        <w:t>.</w:t>
      </w:r>
      <w:r w:rsidRPr="00035E42">
        <w:rPr>
          <w:rFonts w:ascii="Times New Roman" w:eastAsia="Times New Roman" w:hAnsi="Times New Roman" w:cs="Times New Roman"/>
          <w:bCs/>
          <w:sz w:val="20"/>
          <w:szCs w:val="20"/>
          <w:lang w:val="ru-RU" w:eastAsia="ru-RU"/>
        </w:rPr>
        <w:t>2001</w:t>
      </w:r>
      <w:r w:rsidRPr="00035E42">
        <w:rPr>
          <w:rFonts w:ascii="Times New Roman" w:eastAsia="Times New Roman" w:hAnsi="Times New Roman" w:cs="Times New Roman"/>
          <w:bCs/>
          <w:sz w:val="20"/>
          <w:szCs w:val="20"/>
          <w:lang w:eastAsia="ru-RU"/>
        </w:rPr>
        <w:t xml:space="preserve">р, чинний до </w:t>
      </w:r>
      <w:r w:rsidRPr="00035E42">
        <w:rPr>
          <w:rFonts w:ascii="Times New Roman" w:eastAsia="Times New Roman" w:hAnsi="Times New Roman" w:cs="Times New Roman"/>
          <w:bCs/>
          <w:sz w:val="20"/>
          <w:szCs w:val="20"/>
          <w:lang w:val="ru-RU" w:eastAsia="ru-RU"/>
        </w:rPr>
        <w:t>30</w:t>
      </w:r>
      <w:r w:rsidRPr="00035E42">
        <w:rPr>
          <w:rFonts w:ascii="Times New Roman" w:eastAsia="Times New Roman" w:hAnsi="Times New Roman" w:cs="Times New Roman"/>
          <w:bCs/>
          <w:sz w:val="20"/>
          <w:szCs w:val="20"/>
          <w:lang w:eastAsia="ru-RU"/>
        </w:rPr>
        <w:t>.0</w:t>
      </w:r>
      <w:r w:rsidRPr="00035E42">
        <w:rPr>
          <w:rFonts w:ascii="Times New Roman" w:eastAsia="Times New Roman" w:hAnsi="Times New Roman" w:cs="Times New Roman"/>
          <w:bCs/>
          <w:sz w:val="20"/>
          <w:szCs w:val="20"/>
          <w:lang w:val="ru-RU" w:eastAsia="ru-RU"/>
        </w:rPr>
        <w:t>3</w:t>
      </w:r>
      <w:r w:rsidRPr="00035E42">
        <w:rPr>
          <w:rFonts w:ascii="Times New Roman" w:eastAsia="Times New Roman" w:hAnsi="Times New Roman" w:cs="Times New Roman"/>
          <w:bCs/>
          <w:sz w:val="20"/>
          <w:szCs w:val="20"/>
          <w:lang w:eastAsia="ru-RU"/>
        </w:rPr>
        <w:t>.2020 року.</w:t>
      </w:r>
    </w:p>
    <w:p w:rsidR="00035E42" w:rsidRPr="00035E42" w:rsidRDefault="00035E42" w:rsidP="00035E42">
      <w:pPr>
        <w:spacing w:after="0" w:line="240" w:lineRule="auto"/>
        <w:jc w:val="both"/>
        <w:rPr>
          <w:rFonts w:ascii="Times New Roman" w:eastAsia="Times New Roman" w:hAnsi="Times New Roman" w:cs="Times New Roman"/>
          <w:bCs/>
          <w:sz w:val="20"/>
          <w:szCs w:val="20"/>
          <w:lang w:val="ru-RU" w:eastAsia="ru-RU"/>
        </w:rPr>
      </w:pPr>
      <w:proofErr w:type="spellStart"/>
      <w:r w:rsidRPr="00035E42">
        <w:rPr>
          <w:rFonts w:ascii="Times New Roman" w:eastAsia="Times New Roman" w:hAnsi="Times New Roman" w:cs="Times New Roman"/>
          <w:bCs/>
          <w:sz w:val="20"/>
          <w:szCs w:val="20"/>
          <w:lang w:val="ru-RU" w:eastAsia="ru-RU"/>
        </w:rPr>
        <w:t>Місце</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знаходження</w:t>
      </w:r>
      <w:proofErr w:type="spellEnd"/>
      <w:r w:rsidRPr="00035E42">
        <w:rPr>
          <w:rFonts w:ascii="Times New Roman" w:eastAsia="Times New Roman" w:hAnsi="Times New Roman" w:cs="Times New Roman"/>
          <w:bCs/>
          <w:sz w:val="20"/>
          <w:szCs w:val="20"/>
          <w:lang w:val="ru-RU" w:eastAsia="ru-RU"/>
        </w:rPr>
        <w:t xml:space="preserve">: </w:t>
      </w:r>
      <w:smartTag w:uri="urn:schemas-microsoft-com:office:smarttags" w:element="metricconverter">
        <w:smartTagPr>
          <w:attr w:name="ProductID" w:val="01014, м"/>
        </w:smartTagPr>
        <w:r w:rsidRPr="00035E42">
          <w:rPr>
            <w:rFonts w:ascii="Times New Roman" w:eastAsia="Times New Roman" w:hAnsi="Times New Roman" w:cs="Times New Roman"/>
            <w:bCs/>
            <w:sz w:val="20"/>
            <w:szCs w:val="20"/>
            <w:lang w:val="ru-RU" w:eastAsia="ru-RU"/>
          </w:rPr>
          <w:t>01014, м</w:t>
        </w:r>
      </w:smartTag>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Київ</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Печерський</w:t>
      </w:r>
      <w:proofErr w:type="spellEnd"/>
      <w:r w:rsidRPr="00035E42">
        <w:rPr>
          <w:rFonts w:ascii="Times New Roman" w:eastAsia="Times New Roman" w:hAnsi="Times New Roman" w:cs="Times New Roman"/>
          <w:bCs/>
          <w:sz w:val="20"/>
          <w:szCs w:val="20"/>
          <w:lang w:val="ru-RU" w:eastAsia="ru-RU"/>
        </w:rPr>
        <w:t xml:space="preserve"> р-н, </w:t>
      </w:r>
      <w:proofErr w:type="spellStart"/>
      <w:r w:rsidRPr="00035E42">
        <w:rPr>
          <w:rFonts w:ascii="Times New Roman" w:eastAsia="Times New Roman" w:hAnsi="Times New Roman" w:cs="Times New Roman"/>
          <w:bCs/>
          <w:sz w:val="20"/>
          <w:szCs w:val="20"/>
          <w:lang w:val="ru-RU" w:eastAsia="ru-RU"/>
        </w:rPr>
        <w:t>вул</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Струтинського</w:t>
      </w:r>
      <w:proofErr w:type="spellEnd"/>
      <w:r w:rsidRPr="00035E42">
        <w:rPr>
          <w:rFonts w:ascii="Times New Roman" w:eastAsia="Times New Roman" w:hAnsi="Times New Roman" w:cs="Times New Roman"/>
          <w:bCs/>
          <w:sz w:val="20"/>
          <w:szCs w:val="20"/>
          <w:lang w:val="ru-RU" w:eastAsia="ru-RU"/>
        </w:rPr>
        <w:t>, 6.</w:t>
      </w:r>
    </w:p>
    <w:p w:rsidR="00035E42" w:rsidRPr="00035E42" w:rsidRDefault="00035E42" w:rsidP="00035E42">
      <w:pPr>
        <w:spacing w:after="0" w:line="240" w:lineRule="auto"/>
        <w:jc w:val="both"/>
        <w:rPr>
          <w:rFonts w:ascii="Times New Roman" w:eastAsia="Times New Roman" w:hAnsi="Times New Roman" w:cs="Times New Roman"/>
          <w:bCs/>
          <w:sz w:val="20"/>
          <w:szCs w:val="20"/>
          <w:lang w:val="ru-RU" w:eastAsia="ru-RU"/>
        </w:rPr>
      </w:pPr>
      <w:proofErr w:type="spellStart"/>
      <w:r w:rsidRPr="00035E42">
        <w:rPr>
          <w:rFonts w:ascii="Times New Roman" w:eastAsia="Times New Roman" w:hAnsi="Times New Roman" w:cs="Times New Roman"/>
          <w:bCs/>
          <w:sz w:val="20"/>
          <w:szCs w:val="20"/>
          <w:lang w:val="ru-RU" w:eastAsia="ru-RU"/>
        </w:rPr>
        <w:t>Поштова</w:t>
      </w:r>
      <w:proofErr w:type="spellEnd"/>
      <w:r w:rsidRPr="00035E42">
        <w:rPr>
          <w:rFonts w:ascii="Times New Roman" w:eastAsia="Times New Roman" w:hAnsi="Times New Roman" w:cs="Times New Roman"/>
          <w:bCs/>
          <w:sz w:val="20"/>
          <w:szCs w:val="20"/>
          <w:lang w:val="ru-RU" w:eastAsia="ru-RU"/>
        </w:rPr>
        <w:t xml:space="preserve"> адреса: </w:t>
      </w:r>
      <w:smartTag w:uri="urn:schemas-microsoft-com:office:smarttags" w:element="metricconverter">
        <w:smartTagPr>
          <w:attr w:name="ProductID" w:val="03022, м"/>
        </w:smartTagPr>
        <w:r w:rsidRPr="00035E42">
          <w:rPr>
            <w:rFonts w:ascii="Times New Roman" w:eastAsia="Times New Roman" w:hAnsi="Times New Roman" w:cs="Times New Roman"/>
            <w:bCs/>
            <w:sz w:val="20"/>
            <w:szCs w:val="20"/>
            <w:lang w:val="ru-RU" w:eastAsia="ru-RU"/>
          </w:rPr>
          <w:t>03022, м</w:t>
        </w:r>
      </w:smartTag>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Київ</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вул</w:t>
      </w:r>
      <w:proofErr w:type="spellEnd"/>
      <w:r w:rsidRPr="00035E42">
        <w:rPr>
          <w:rFonts w:ascii="Times New Roman" w:eastAsia="Times New Roman" w:hAnsi="Times New Roman" w:cs="Times New Roman"/>
          <w:bCs/>
          <w:sz w:val="20"/>
          <w:szCs w:val="20"/>
          <w:lang w:val="ru-RU" w:eastAsia="ru-RU"/>
        </w:rPr>
        <w:t xml:space="preserve">. </w:t>
      </w:r>
      <w:proofErr w:type="spellStart"/>
      <w:r w:rsidRPr="00035E42">
        <w:rPr>
          <w:rFonts w:ascii="Times New Roman" w:eastAsia="Times New Roman" w:hAnsi="Times New Roman" w:cs="Times New Roman"/>
          <w:bCs/>
          <w:sz w:val="20"/>
          <w:szCs w:val="20"/>
          <w:lang w:val="ru-RU" w:eastAsia="ru-RU"/>
        </w:rPr>
        <w:t>Васильківська</w:t>
      </w:r>
      <w:proofErr w:type="spellEnd"/>
      <w:r w:rsidRPr="00035E42">
        <w:rPr>
          <w:rFonts w:ascii="Times New Roman" w:eastAsia="Times New Roman" w:hAnsi="Times New Roman" w:cs="Times New Roman"/>
          <w:bCs/>
          <w:sz w:val="20"/>
          <w:szCs w:val="20"/>
          <w:lang w:val="ru-RU" w:eastAsia="ru-RU"/>
        </w:rPr>
        <w:t>, 30 оф. 404.</w:t>
      </w:r>
    </w:p>
    <w:p w:rsidR="00035E42" w:rsidRPr="00035E42" w:rsidRDefault="00035E42" w:rsidP="00035E42">
      <w:pPr>
        <w:spacing w:after="0" w:line="240" w:lineRule="auto"/>
        <w:jc w:val="both"/>
        <w:rPr>
          <w:rFonts w:ascii="Times New Roman" w:eastAsia="Times New Roman" w:hAnsi="Times New Roman" w:cs="Times New Roman"/>
          <w:bCs/>
          <w:sz w:val="20"/>
          <w:szCs w:val="20"/>
          <w:lang w:val="ru-RU" w:eastAsia="ru-RU"/>
        </w:rPr>
      </w:pPr>
      <w:r w:rsidRPr="00035E42">
        <w:rPr>
          <w:rFonts w:ascii="Times New Roman" w:eastAsia="Times New Roman" w:hAnsi="Times New Roman" w:cs="Times New Roman"/>
          <w:bCs/>
          <w:sz w:val="20"/>
          <w:szCs w:val="20"/>
          <w:lang w:val="ru-RU" w:eastAsia="ru-RU"/>
        </w:rPr>
        <w:t>Телефон/факс: 531-97-44 (45, 46)</w:t>
      </w:r>
    </w:p>
    <w:p w:rsidR="00035E42" w:rsidRPr="00035E42" w:rsidRDefault="00035E42" w:rsidP="00035E42">
      <w:pPr>
        <w:spacing w:after="0" w:line="240" w:lineRule="auto"/>
        <w:jc w:val="both"/>
        <w:rPr>
          <w:rFonts w:ascii="Times New Roman" w:eastAsia="Times New Roman" w:hAnsi="Times New Roman" w:cs="Times New Roman"/>
          <w:b/>
          <w:szCs w:val="24"/>
          <w:u w:val="single"/>
          <w:lang w:eastAsia="ru-RU"/>
        </w:rPr>
      </w:pPr>
    </w:p>
    <w:p w:rsidR="00035E42" w:rsidRPr="00035E42" w:rsidRDefault="00035E42" w:rsidP="00035E42">
      <w:pPr>
        <w:spacing w:after="0" w:line="240" w:lineRule="auto"/>
        <w:rPr>
          <w:rFonts w:ascii="Times New Roman" w:eastAsia="Times New Roman" w:hAnsi="Times New Roman" w:cs="Times New Roman"/>
          <w:b/>
          <w:sz w:val="28"/>
          <w:szCs w:val="28"/>
          <w:lang w:eastAsia="ru-RU"/>
        </w:rPr>
      </w:pPr>
      <w:r w:rsidRPr="00035E42">
        <w:rPr>
          <w:rFonts w:ascii="Times New Roman" w:eastAsia="Times New Roman" w:hAnsi="Times New Roman" w:cs="Times New Roman"/>
          <w:b/>
          <w:sz w:val="28"/>
          <w:szCs w:val="28"/>
          <w:lang w:eastAsia="ru-RU"/>
        </w:rPr>
        <w:t>ЗВІТ  НЕЗАЛЕЖНОГО АУДИТОРА</w:t>
      </w: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b/>
          <w:sz w:val="24"/>
          <w:szCs w:val="24"/>
          <w:lang w:eastAsia="ru-RU"/>
        </w:rPr>
        <w:t>щодо фінансової звітності Публічного акціонерного товариства «Львівський завод штучних алмазів і алмазного  інструменту» станом на 31 грудня 201</w:t>
      </w:r>
      <w:r w:rsidRPr="00035E42">
        <w:rPr>
          <w:rFonts w:ascii="Times New Roman" w:eastAsia="Times New Roman" w:hAnsi="Times New Roman" w:cs="Times New Roman"/>
          <w:b/>
          <w:sz w:val="24"/>
          <w:szCs w:val="24"/>
          <w:lang w:val="ru-RU" w:eastAsia="ru-RU"/>
        </w:rPr>
        <w:t>6</w:t>
      </w:r>
      <w:r w:rsidRPr="00035E42">
        <w:rPr>
          <w:rFonts w:ascii="Times New Roman" w:eastAsia="Times New Roman" w:hAnsi="Times New Roman" w:cs="Times New Roman"/>
          <w:b/>
          <w:sz w:val="24"/>
          <w:szCs w:val="24"/>
          <w:lang w:eastAsia="ru-RU"/>
        </w:rPr>
        <w:t xml:space="preserve"> року та за період з 01.01.201</w:t>
      </w:r>
      <w:r w:rsidRPr="00035E42">
        <w:rPr>
          <w:rFonts w:ascii="Times New Roman" w:eastAsia="Times New Roman" w:hAnsi="Times New Roman" w:cs="Times New Roman"/>
          <w:b/>
          <w:sz w:val="24"/>
          <w:szCs w:val="24"/>
          <w:lang w:val="ru-RU" w:eastAsia="ru-RU"/>
        </w:rPr>
        <w:t>6</w:t>
      </w:r>
      <w:r w:rsidRPr="00035E42">
        <w:rPr>
          <w:rFonts w:ascii="Times New Roman" w:eastAsia="Times New Roman" w:hAnsi="Times New Roman" w:cs="Times New Roman"/>
          <w:b/>
          <w:sz w:val="24"/>
          <w:szCs w:val="24"/>
          <w:lang w:eastAsia="ru-RU"/>
        </w:rPr>
        <w:t xml:space="preserve"> року по 31.12.201</w:t>
      </w:r>
      <w:r w:rsidRPr="00035E42">
        <w:rPr>
          <w:rFonts w:ascii="Times New Roman" w:eastAsia="Times New Roman" w:hAnsi="Times New Roman" w:cs="Times New Roman"/>
          <w:b/>
          <w:sz w:val="24"/>
          <w:szCs w:val="24"/>
          <w:lang w:val="ru-RU" w:eastAsia="ru-RU"/>
        </w:rPr>
        <w:t>6</w:t>
      </w:r>
      <w:r w:rsidRPr="00035E42">
        <w:rPr>
          <w:rFonts w:ascii="Times New Roman" w:eastAsia="Times New Roman" w:hAnsi="Times New Roman" w:cs="Times New Roman"/>
          <w:b/>
          <w:sz w:val="24"/>
          <w:szCs w:val="24"/>
          <w:lang w:eastAsia="ru-RU"/>
        </w:rPr>
        <w:t xml:space="preserve"> року</w:t>
      </w:r>
      <w:r w:rsidRPr="00035E42">
        <w:rPr>
          <w:rFonts w:ascii="Times New Roman" w:eastAsia="Times New Roman" w:hAnsi="Times New Roman" w:cs="Times New Roman"/>
          <w:sz w:val="24"/>
          <w:szCs w:val="24"/>
          <w:lang w:eastAsia="ru-RU"/>
        </w:rPr>
        <w:t>.</w:t>
      </w:r>
    </w:p>
    <w:p w:rsidR="00035E42" w:rsidRPr="00035E42" w:rsidRDefault="00035E42" w:rsidP="00035E42">
      <w:pPr>
        <w:spacing w:after="0" w:line="240" w:lineRule="auto"/>
        <w:jc w:val="both"/>
        <w:rPr>
          <w:rFonts w:ascii="Times New Roman" w:eastAsia="Times New Roman" w:hAnsi="Times New Roman" w:cs="Times New Roman"/>
          <w:b/>
          <w:bCs/>
          <w:sz w:val="24"/>
          <w:szCs w:val="24"/>
          <w:lang w:eastAsia="ru-RU"/>
        </w:rPr>
      </w:pPr>
    </w:p>
    <w:p w:rsidR="00035E42" w:rsidRPr="00035E42" w:rsidRDefault="00035E42" w:rsidP="00035E42">
      <w:pPr>
        <w:spacing w:after="0" w:line="240" w:lineRule="auto"/>
        <w:jc w:val="center"/>
        <w:rPr>
          <w:rFonts w:ascii="Times New Roman" w:eastAsia="Times New Roman" w:hAnsi="Times New Roman" w:cs="Times New Roman"/>
          <w:b/>
          <w:sz w:val="24"/>
          <w:szCs w:val="24"/>
          <w:lang w:eastAsia="ru-RU"/>
        </w:rPr>
      </w:pP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b/>
          <w:sz w:val="24"/>
          <w:szCs w:val="24"/>
          <w:lang w:eastAsia="ru-RU"/>
        </w:rPr>
        <w:t>1.Адресат</w:t>
      </w:r>
      <w:r w:rsidRPr="00035E42">
        <w:rPr>
          <w:rFonts w:ascii="Times New Roman" w:eastAsia="Times New Roman" w:hAnsi="Times New Roman" w:cs="Times New Roman"/>
          <w:sz w:val="24"/>
          <w:szCs w:val="24"/>
          <w:lang w:eastAsia="ru-RU"/>
        </w:rPr>
        <w:t>: Акціонерам (власникам цінних паперів), керівництву Публічного акціонерного товариства «Львівський завод штучних алмазів і алмазного інструменту», Національній комісії з цінних паперів та фондового ринку</w:t>
      </w:r>
    </w:p>
    <w:p w:rsidR="00035E42" w:rsidRPr="00035E42" w:rsidRDefault="00035E42" w:rsidP="00035E42">
      <w:pPr>
        <w:spacing w:after="0" w:line="240" w:lineRule="auto"/>
        <w:jc w:val="right"/>
        <w:rPr>
          <w:rFonts w:ascii="Times New Roman" w:eastAsia="Times New Roman" w:hAnsi="Times New Roman" w:cs="Times New Roman"/>
          <w:sz w:val="20"/>
          <w:szCs w:val="20"/>
          <w:lang w:eastAsia="ru-RU"/>
        </w:rPr>
      </w:pPr>
    </w:p>
    <w:p w:rsidR="00035E42" w:rsidRPr="00035E42" w:rsidRDefault="00035E42" w:rsidP="00035E42">
      <w:pPr>
        <w:spacing w:after="0" w:line="240" w:lineRule="auto"/>
        <w:jc w:val="right"/>
        <w:rPr>
          <w:rFonts w:ascii="Times New Roman" w:eastAsia="Times New Roman" w:hAnsi="Times New Roman" w:cs="Times New Roman"/>
          <w:sz w:val="20"/>
          <w:szCs w:val="20"/>
          <w:lang w:eastAsia="ru-RU"/>
        </w:rPr>
      </w:pPr>
    </w:p>
    <w:p w:rsidR="00035E42" w:rsidRPr="00035E42" w:rsidRDefault="00035E42" w:rsidP="00035E42">
      <w:pPr>
        <w:spacing w:after="0" w:line="240" w:lineRule="auto"/>
        <w:jc w:val="both"/>
        <w:rPr>
          <w:rFonts w:ascii="Times New Roman" w:eastAsia="Times New Roman" w:hAnsi="Times New Roman" w:cs="Times New Roman"/>
          <w:b/>
          <w:bCs/>
          <w:sz w:val="24"/>
          <w:szCs w:val="24"/>
          <w:lang w:eastAsia="uk-UA"/>
        </w:rPr>
      </w:pPr>
      <w:r w:rsidRPr="00035E42">
        <w:rPr>
          <w:rFonts w:ascii="Times New Roman" w:eastAsia="Times New Roman" w:hAnsi="Times New Roman" w:cs="Times New Roman"/>
          <w:b/>
          <w:bCs/>
          <w:sz w:val="24"/>
          <w:szCs w:val="24"/>
          <w:lang w:eastAsia="uk-UA"/>
        </w:rPr>
        <w:t>2.Вступний параграф</w:t>
      </w:r>
    </w:p>
    <w:p w:rsidR="00035E42" w:rsidRPr="00035E42" w:rsidRDefault="00035E42" w:rsidP="00035E42">
      <w:pPr>
        <w:spacing w:after="0" w:line="240" w:lineRule="auto"/>
        <w:jc w:val="both"/>
        <w:rPr>
          <w:rFonts w:ascii="Times New Roman" w:eastAsia="Times New Roman" w:hAnsi="Times New Roman" w:cs="Times New Roman"/>
          <w:b/>
          <w:bCs/>
          <w:sz w:val="20"/>
          <w:szCs w:val="20"/>
          <w:lang w:eastAsia="uk-UA"/>
        </w:rPr>
      </w:pPr>
    </w:p>
    <w:p w:rsidR="00035E42" w:rsidRPr="00035E42" w:rsidRDefault="00035E42" w:rsidP="00035E42">
      <w:pPr>
        <w:spacing w:after="0" w:line="240" w:lineRule="auto"/>
        <w:jc w:val="both"/>
        <w:rPr>
          <w:rFonts w:ascii="Times New Roman" w:eastAsia="Times New Roman" w:hAnsi="Times New Roman" w:cs="Times New Roman"/>
          <w:b/>
          <w:bCs/>
          <w:sz w:val="24"/>
          <w:szCs w:val="24"/>
          <w:lang w:eastAsia="uk-UA"/>
        </w:rPr>
      </w:pPr>
      <w:r w:rsidRPr="00035E42">
        <w:rPr>
          <w:rFonts w:ascii="Times New Roman" w:eastAsia="Times New Roman" w:hAnsi="Times New Roman" w:cs="Times New Roman"/>
          <w:b/>
          <w:bCs/>
          <w:sz w:val="24"/>
          <w:szCs w:val="24"/>
          <w:lang w:eastAsia="uk-UA"/>
        </w:rPr>
        <w:t>Основні відомості про емітента: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0"/>
        <w:gridCol w:w="4405"/>
      </w:tblGrid>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Повна</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назва</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Публічне</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акціонерне</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товариство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Львівський</w:t>
            </w:r>
            <w:proofErr w:type="spellEnd"/>
            <w:r w:rsidRPr="00035E42">
              <w:rPr>
                <w:rFonts w:ascii="Times New Roman" w:eastAsia="Times New Roman" w:hAnsi="Times New Roman" w:cs="Times New Roman"/>
                <w:sz w:val="24"/>
                <w:szCs w:val="24"/>
                <w:lang w:val="ru-RU" w:eastAsia="ru-RU"/>
              </w:rPr>
              <w:t xml:space="preserve"> завод </w:t>
            </w:r>
            <w:proofErr w:type="spellStart"/>
            <w:r w:rsidRPr="00035E42">
              <w:rPr>
                <w:rFonts w:ascii="Times New Roman" w:eastAsia="Times New Roman" w:hAnsi="Times New Roman" w:cs="Times New Roman"/>
                <w:sz w:val="24"/>
                <w:szCs w:val="24"/>
                <w:lang w:val="ru-RU" w:eastAsia="ru-RU"/>
              </w:rPr>
              <w:t>штучних</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алмазів</w:t>
            </w:r>
            <w:proofErr w:type="spellEnd"/>
            <w:r w:rsidRPr="00035E42">
              <w:rPr>
                <w:rFonts w:ascii="Times New Roman" w:eastAsia="Times New Roman" w:hAnsi="Times New Roman" w:cs="Times New Roman"/>
                <w:sz w:val="24"/>
                <w:szCs w:val="24"/>
                <w:lang w:val="ru-RU" w:eastAsia="ru-RU"/>
              </w:rPr>
              <w:t xml:space="preserve"> і алмазного </w:t>
            </w:r>
            <w:proofErr w:type="spellStart"/>
            <w:r w:rsidRPr="00035E42">
              <w:rPr>
                <w:rFonts w:ascii="Times New Roman" w:eastAsia="Times New Roman" w:hAnsi="Times New Roman" w:cs="Times New Roman"/>
                <w:sz w:val="24"/>
                <w:szCs w:val="24"/>
                <w:lang w:val="ru-RU" w:eastAsia="ru-RU"/>
              </w:rPr>
              <w:t>інструменту</w:t>
            </w:r>
            <w:proofErr w:type="spellEnd"/>
            <w:r w:rsidRPr="00035E42">
              <w:rPr>
                <w:rFonts w:ascii="Times New Roman" w:eastAsia="Times New Roman" w:hAnsi="Times New Roman" w:cs="Times New Roman"/>
                <w:sz w:val="24"/>
                <w:szCs w:val="24"/>
                <w:lang w:val="ru-RU" w:eastAsia="ru-RU"/>
              </w:rPr>
              <w:t xml:space="preserve"> »</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Код ЄДРПОУ</w:t>
            </w:r>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00222284</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Організаційно-правова</w:t>
            </w:r>
            <w:proofErr w:type="spellEnd"/>
            <w:r w:rsidRPr="00035E42">
              <w:rPr>
                <w:rFonts w:ascii="Times New Roman" w:eastAsia="Times New Roman" w:hAnsi="Times New Roman" w:cs="Times New Roman"/>
                <w:sz w:val="24"/>
                <w:szCs w:val="24"/>
                <w:lang w:val="ru-RU" w:eastAsia="ru-RU"/>
              </w:rPr>
              <w:t xml:space="preserve"> форма</w:t>
            </w:r>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 xml:space="preserve">234, </w:t>
            </w:r>
            <w:proofErr w:type="spellStart"/>
            <w:r w:rsidRPr="00035E42">
              <w:rPr>
                <w:rFonts w:ascii="Times New Roman" w:eastAsia="Times New Roman" w:hAnsi="Times New Roman" w:cs="Times New Roman"/>
                <w:sz w:val="24"/>
                <w:szCs w:val="24"/>
                <w:lang w:val="ru-RU" w:eastAsia="ru-RU"/>
              </w:rPr>
              <w:t>акціонерне</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товариство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відкритого</w:t>
            </w:r>
            <w:proofErr w:type="spellEnd"/>
            <w:r w:rsidRPr="00035E42">
              <w:rPr>
                <w:rFonts w:ascii="Times New Roman" w:eastAsia="Times New Roman" w:hAnsi="Times New Roman" w:cs="Times New Roman"/>
                <w:sz w:val="24"/>
                <w:szCs w:val="24"/>
                <w:lang w:val="ru-RU" w:eastAsia="ru-RU"/>
              </w:rPr>
              <w:t xml:space="preserve"> типу </w:t>
            </w:r>
            <w:proofErr w:type="spellStart"/>
            <w:r w:rsidRPr="00035E42">
              <w:rPr>
                <w:rFonts w:ascii="Times New Roman" w:eastAsia="Times New Roman" w:hAnsi="Times New Roman" w:cs="Times New Roman"/>
                <w:sz w:val="24"/>
                <w:szCs w:val="24"/>
                <w:lang w:val="ru-RU" w:eastAsia="ru-RU"/>
              </w:rPr>
              <w:t>створене</w:t>
            </w:r>
            <w:proofErr w:type="spellEnd"/>
            <w:r w:rsidRPr="00035E42">
              <w:rPr>
                <w:rFonts w:ascii="Times New Roman" w:eastAsia="Times New Roman" w:hAnsi="Times New Roman" w:cs="Times New Roman"/>
                <w:sz w:val="24"/>
                <w:szCs w:val="24"/>
                <w:lang w:val="ru-RU" w:eastAsia="ru-RU"/>
              </w:rPr>
              <w:t xml:space="preserve"> на </w:t>
            </w:r>
            <w:proofErr w:type="spellStart"/>
            <w:r w:rsidRPr="00035E42">
              <w:rPr>
                <w:rFonts w:ascii="Times New Roman" w:eastAsia="Times New Roman" w:hAnsi="Times New Roman" w:cs="Times New Roman"/>
                <w:sz w:val="24"/>
                <w:szCs w:val="24"/>
                <w:lang w:val="ru-RU" w:eastAsia="ru-RU"/>
              </w:rPr>
              <w:t>основі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державних</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підприємств</w:t>
            </w:r>
            <w:proofErr w:type="spellEnd"/>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Адреса</w:t>
            </w:r>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79024, м"/>
              </w:smartTagPr>
              <w:r w:rsidRPr="00035E42">
                <w:rPr>
                  <w:rFonts w:ascii="Times New Roman" w:eastAsia="Times New Roman" w:hAnsi="Times New Roman" w:cs="Times New Roman"/>
                  <w:sz w:val="24"/>
                  <w:szCs w:val="24"/>
                  <w:lang w:val="ru-RU" w:eastAsia="ru-RU"/>
                </w:rPr>
                <w:t xml:space="preserve">79024, </w:t>
              </w:r>
              <w:proofErr w:type="spellStart"/>
              <w:r w:rsidRPr="00035E42">
                <w:rPr>
                  <w:rFonts w:ascii="Times New Roman" w:eastAsia="Times New Roman" w:hAnsi="Times New Roman" w:cs="Times New Roman"/>
                  <w:sz w:val="24"/>
                  <w:szCs w:val="24"/>
                  <w:lang w:val="ru-RU" w:eastAsia="ru-RU"/>
                </w:rPr>
                <w:t>м</w:t>
              </w:r>
            </w:smartTag>
            <w:r w:rsidRPr="00035E42">
              <w:rPr>
                <w:rFonts w:ascii="Times New Roman" w:eastAsia="Times New Roman" w:hAnsi="Times New Roman" w:cs="Times New Roman"/>
                <w:sz w:val="24"/>
                <w:szCs w:val="24"/>
                <w:lang w:val="ru-RU" w:eastAsia="ru-RU"/>
              </w:rPr>
              <w:t>.Львів</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Львівської</w:t>
            </w:r>
            <w:proofErr w:type="spellEnd"/>
            <w:r w:rsidRPr="00035E42">
              <w:rPr>
                <w:rFonts w:ascii="Times New Roman" w:eastAsia="Times New Roman" w:hAnsi="Times New Roman" w:cs="Times New Roman"/>
                <w:sz w:val="24"/>
                <w:szCs w:val="24"/>
                <w:lang w:val="ru-RU" w:eastAsia="ru-RU"/>
              </w:rPr>
              <w:t xml:space="preserve"> обл., </w:t>
            </w:r>
            <w:proofErr w:type="spellStart"/>
            <w:r w:rsidRPr="00035E42">
              <w:rPr>
                <w:rFonts w:ascii="Times New Roman" w:eastAsia="Times New Roman" w:hAnsi="Times New Roman" w:cs="Times New Roman"/>
                <w:sz w:val="24"/>
                <w:szCs w:val="24"/>
                <w:lang w:val="ru-RU" w:eastAsia="ru-RU"/>
              </w:rPr>
              <w:t>вул</w:t>
            </w:r>
            <w:proofErr w:type="spellEnd"/>
            <w:r w:rsidRPr="00035E42">
              <w:rPr>
                <w:rFonts w:ascii="Times New Roman" w:eastAsia="Times New Roman" w:hAnsi="Times New Roman" w:cs="Times New Roman"/>
                <w:sz w:val="24"/>
                <w:szCs w:val="24"/>
                <w:lang w:val="ru-RU" w:eastAsia="ru-RU"/>
              </w:rPr>
              <w:t>. Богдана Хмельницького,116</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Серія</w:t>
            </w:r>
            <w:proofErr w:type="spellEnd"/>
            <w:r w:rsidRPr="00035E42">
              <w:rPr>
                <w:rFonts w:ascii="Times New Roman" w:eastAsia="Times New Roman" w:hAnsi="Times New Roman" w:cs="Times New Roman"/>
                <w:sz w:val="24"/>
                <w:szCs w:val="24"/>
                <w:lang w:val="ru-RU" w:eastAsia="ru-RU"/>
              </w:rPr>
              <w:t xml:space="preserve"> та номер </w:t>
            </w:r>
            <w:proofErr w:type="spellStart"/>
            <w:r w:rsidRPr="00035E42">
              <w:rPr>
                <w:rFonts w:ascii="Times New Roman" w:eastAsia="Times New Roman" w:hAnsi="Times New Roman" w:cs="Times New Roman"/>
                <w:sz w:val="24"/>
                <w:szCs w:val="24"/>
                <w:lang w:val="ru-RU" w:eastAsia="ru-RU"/>
              </w:rPr>
              <w:t>свідоцтва</w:t>
            </w:r>
            <w:proofErr w:type="spellEnd"/>
            <w:r w:rsidRPr="00035E42">
              <w:rPr>
                <w:rFonts w:ascii="Times New Roman" w:eastAsia="Times New Roman" w:hAnsi="Times New Roman" w:cs="Times New Roman"/>
                <w:sz w:val="24"/>
                <w:szCs w:val="24"/>
                <w:lang w:val="ru-RU" w:eastAsia="ru-RU"/>
              </w:rPr>
              <w:t xml:space="preserve"> про </w:t>
            </w:r>
            <w:proofErr w:type="spellStart"/>
            <w:r w:rsidRPr="00035E42">
              <w:rPr>
                <w:rFonts w:ascii="Times New Roman" w:eastAsia="Times New Roman" w:hAnsi="Times New Roman" w:cs="Times New Roman"/>
                <w:sz w:val="24"/>
                <w:szCs w:val="24"/>
                <w:lang w:val="ru-RU" w:eastAsia="ru-RU"/>
              </w:rPr>
              <w:t>державну</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реєстрацію</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юридичної</w:t>
            </w:r>
            <w:proofErr w:type="spellEnd"/>
            <w:r w:rsidRPr="00035E42">
              <w:rPr>
                <w:rFonts w:ascii="Times New Roman" w:eastAsia="Times New Roman" w:hAnsi="Times New Roman" w:cs="Times New Roman"/>
                <w:sz w:val="24"/>
                <w:szCs w:val="24"/>
                <w:lang w:val="ru-RU" w:eastAsia="ru-RU"/>
              </w:rPr>
              <w:t xml:space="preserve"> особи, дата </w:t>
            </w:r>
            <w:proofErr w:type="spellStart"/>
            <w:r w:rsidRPr="00035E42">
              <w:rPr>
                <w:rFonts w:ascii="Times New Roman" w:eastAsia="Times New Roman" w:hAnsi="Times New Roman" w:cs="Times New Roman"/>
                <w:sz w:val="24"/>
                <w:szCs w:val="24"/>
                <w:lang w:val="ru-RU" w:eastAsia="ru-RU"/>
              </w:rPr>
              <w:t>його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видачі</w:t>
            </w:r>
            <w:proofErr w:type="spellEnd"/>
            <w:r w:rsidRPr="00035E42">
              <w:rPr>
                <w:rFonts w:ascii="Times New Roman" w:eastAsia="Times New Roman" w:hAnsi="Times New Roman" w:cs="Times New Roman"/>
                <w:sz w:val="24"/>
                <w:szCs w:val="24"/>
                <w:lang w:val="ru-RU" w:eastAsia="ru-RU"/>
              </w:rPr>
              <w:t xml:space="preserve">, орган, </w:t>
            </w:r>
            <w:proofErr w:type="spellStart"/>
            <w:r w:rsidRPr="00035E42">
              <w:rPr>
                <w:rFonts w:ascii="Times New Roman" w:eastAsia="Times New Roman" w:hAnsi="Times New Roman" w:cs="Times New Roman"/>
                <w:sz w:val="24"/>
                <w:szCs w:val="24"/>
                <w:lang w:val="ru-RU" w:eastAsia="ru-RU"/>
              </w:rPr>
              <w:t>що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видав</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Виконавчим</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комітетом</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львівської</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міської</w:t>
            </w:r>
            <w:proofErr w:type="spellEnd"/>
            <w:r w:rsidRPr="00035E42">
              <w:rPr>
                <w:rFonts w:ascii="Times New Roman" w:eastAsia="Times New Roman" w:hAnsi="Times New Roman" w:cs="Times New Roman"/>
                <w:sz w:val="24"/>
                <w:szCs w:val="24"/>
                <w:lang w:val="ru-RU" w:eastAsia="ru-RU"/>
              </w:rPr>
              <w:t xml:space="preserve"> ради </w:t>
            </w:r>
            <w:proofErr w:type="spellStart"/>
            <w:r w:rsidRPr="00035E42">
              <w:rPr>
                <w:rFonts w:ascii="Times New Roman" w:eastAsia="Times New Roman" w:hAnsi="Times New Roman" w:cs="Times New Roman"/>
                <w:sz w:val="24"/>
                <w:szCs w:val="24"/>
                <w:lang w:val="ru-RU" w:eastAsia="ru-RU"/>
              </w:rPr>
              <w:t>від</w:t>
            </w:r>
            <w:proofErr w:type="spellEnd"/>
            <w:r w:rsidRPr="00035E42">
              <w:rPr>
                <w:rFonts w:ascii="Times New Roman" w:eastAsia="Times New Roman" w:hAnsi="Times New Roman" w:cs="Times New Roman"/>
                <w:sz w:val="24"/>
                <w:szCs w:val="24"/>
                <w:lang w:val="ru-RU" w:eastAsia="ru-RU"/>
              </w:rPr>
              <w:t xml:space="preserve"> 06.01.1995р</w:t>
            </w: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Виписка</w:t>
            </w:r>
            <w:proofErr w:type="spellEnd"/>
            <w:r w:rsidRPr="00035E42">
              <w:rPr>
                <w:rFonts w:ascii="Times New Roman" w:eastAsia="Times New Roman" w:hAnsi="Times New Roman" w:cs="Times New Roman"/>
                <w:sz w:val="24"/>
                <w:szCs w:val="24"/>
                <w:lang w:val="ru-RU" w:eastAsia="ru-RU"/>
              </w:rPr>
              <w:t xml:space="preserve"> ААВ №477889 </w:t>
            </w:r>
            <w:proofErr w:type="spellStart"/>
            <w:r w:rsidRPr="00035E42">
              <w:rPr>
                <w:rFonts w:ascii="Times New Roman" w:eastAsia="Times New Roman" w:hAnsi="Times New Roman" w:cs="Times New Roman"/>
                <w:sz w:val="24"/>
                <w:szCs w:val="24"/>
                <w:lang w:val="ru-RU" w:eastAsia="ru-RU"/>
              </w:rPr>
              <w:t>від</w:t>
            </w:r>
            <w:proofErr w:type="spellEnd"/>
            <w:r w:rsidRPr="00035E42">
              <w:rPr>
                <w:rFonts w:ascii="Times New Roman" w:eastAsia="Times New Roman" w:hAnsi="Times New Roman" w:cs="Times New Roman"/>
                <w:sz w:val="24"/>
                <w:szCs w:val="24"/>
                <w:lang w:val="ru-RU" w:eastAsia="ru-RU"/>
              </w:rPr>
              <w:t xml:space="preserve"> 26.03.2012р.</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Телефон</w:t>
            </w:r>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(8 03245) 5-21-04</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Поточні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рахунки</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В АТ «</w:t>
            </w:r>
            <w:proofErr w:type="spellStart"/>
            <w:r w:rsidRPr="00035E42">
              <w:rPr>
                <w:rFonts w:ascii="Times New Roman" w:eastAsia="Times New Roman" w:hAnsi="Times New Roman" w:cs="Times New Roman"/>
                <w:sz w:val="24"/>
                <w:szCs w:val="24"/>
                <w:lang w:val="ru-RU" w:eastAsia="ru-RU"/>
              </w:rPr>
              <w:t>Райфайзен</w:t>
            </w:r>
            <w:proofErr w:type="spellEnd"/>
            <w:r w:rsidRPr="00035E42">
              <w:rPr>
                <w:rFonts w:ascii="Times New Roman" w:eastAsia="Times New Roman" w:hAnsi="Times New Roman" w:cs="Times New Roman"/>
                <w:sz w:val="24"/>
                <w:szCs w:val="24"/>
                <w:lang w:val="ru-RU" w:eastAsia="ru-RU"/>
              </w:rPr>
              <w:t xml:space="preserve"> Банк Аваль» </w:t>
            </w:r>
            <w:proofErr w:type="spellStart"/>
            <w:r w:rsidRPr="00035E42">
              <w:rPr>
                <w:rFonts w:ascii="Times New Roman" w:eastAsia="Times New Roman" w:hAnsi="Times New Roman" w:cs="Times New Roman"/>
                <w:sz w:val="24"/>
                <w:szCs w:val="24"/>
                <w:lang w:val="ru-RU" w:eastAsia="ru-RU"/>
              </w:rPr>
              <w:t>м.Київ</w:t>
            </w:r>
            <w:proofErr w:type="spellEnd"/>
            <w:r w:rsidRPr="00035E42">
              <w:rPr>
                <w:rFonts w:ascii="Times New Roman" w:eastAsia="Times New Roman" w:hAnsi="Times New Roman" w:cs="Times New Roman"/>
                <w:sz w:val="24"/>
                <w:szCs w:val="24"/>
                <w:lang w:val="ru-RU" w:eastAsia="ru-RU"/>
              </w:rPr>
              <w:t xml:space="preserve"> (МФО 380805) № 26003413197</w:t>
            </w:r>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lastRenderedPageBreak/>
              <w:t>Основні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види</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діяльності</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 xml:space="preserve">23.91 </w:t>
            </w:r>
            <w:proofErr w:type="spellStart"/>
            <w:r w:rsidRPr="00035E42">
              <w:rPr>
                <w:rFonts w:ascii="Times New Roman" w:eastAsia="Times New Roman" w:hAnsi="Times New Roman" w:cs="Times New Roman"/>
                <w:sz w:val="24"/>
                <w:szCs w:val="24"/>
                <w:lang w:val="ru-RU" w:eastAsia="ru-RU"/>
              </w:rPr>
              <w:t>виробництво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алмазних</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виробів</w:t>
            </w:r>
            <w:proofErr w:type="spellEnd"/>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Чисельність</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працівників</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en-US" w:eastAsia="ru-RU"/>
              </w:rPr>
              <w:t>68</w:t>
            </w: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працівників</w:t>
            </w:r>
            <w:proofErr w:type="spellEnd"/>
          </w:p>
        </w:tc>
      </w:tr>
      <w:tr w:rsidR="00035E42" w:rsidRPr="00035E42" w:rsidTr="00D0328D">
        <w:tc>
          <w:tcPr>
            <w:tcW w:w="4820"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Філії</w:t>
            </w:r>
            <w:proofErr w:type="spellEnd"/>
          </w:p>
        </w:tc>
        <w:tc>
          <w:tcPr>
            <w:tcW w:w="4501" w:type="dxa"/>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Відсутні</w:t>
            </w:r>
            <w:proofErr w:type="spellEnd"/>
          </w:p>
        </w:tc>
      </w:tr>
      <w:tr w:rsidR="00035E42" w:rsidRPr="00035E42" w:rsidTr="00D0328D">
        <w:trPr>
          <w:trHeight w:val="550"/>
        </w:trPr>
        <w:tc>
          <w:tcPr>
            <w:tcW w:w="9321" w:type="dxa"/>
            <w:gridSpan w:val="2"/>
          </w:tcPr>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b/>
                <w:sz w:val="24"/>
                <w:szCs w:val="24"/>
                <w:lang w:val="ru-RU" w:eastAsia="ru-RU"/>
              </w:rPr>
              <w:t>Емітенту</w:t>
            </w:r>
            <w:proofErr w:type="spellEnd"/>
            <w:r w:rsidRPr="00035E42">
              <w:rPr>
                <w:rFonts w:ascii="Times New Roman" w:eastAsia="Times New Roman" w:hAnsi="Times New Roman" w:cs="Times New Roman"/>
                <w:sz w:val="24"/>
                <w:szCs w:val="24"/>
                <w:lang w:val="ru-RU" w:eastAsia="ru-RU"/>
              </w:rPr>
              <w:t xml:space="preserve"> 23.04.2012 року видано </w:t>
            </w:r>
            <w:proofErr w:type="spellStart"/>
            <w:r w:rsidRPr="00035E42">
              <w:rPr>
                <w:rFonts w:ascii="Times New Roman" w:eastAsia="Times New Roman" w:hAnsi="Times New Roman" w:cs="Times New Roman"/>
                <w:sz w:val="24"/>
                <w:szCs w:val="24"/>
                <w:lang w:val="ru-RU" w:eastAsia="ru-RU"/>
              </w:rPr>
              <w:t>свідоцтво</w:t>
            </w:r>
            <w:proofErr w:type="spellEnd"/>
            <w:r w:rsidRPr="00035E42">
              <w:rPr>
                <w:rFonts w:ascii="Times New Roman" w:eastAsia="Times New Roman" w:hAnsi="Times New Roman" w:cs="Times New Roman"/>
                <w:sz w:val="24"/>
                <w:szCs w:val="24"/>
                <w:lang w:val="ru-RU" w:eastAsia="ru-RU"/>
              </w:rPr>
              <w:t xml:space="preserve"> про </w:t>
            </w:r>
            <w:proofErr w:type="spellStart"/>
            <w:r w:rsidRPr="00035E42">
              <w:rPr>
                <w:rFonts w:ascii="Times New Roman" w:eastAsia="Times New Roman" w:hAnsi="Times New Roman" w:cs="Times New Roman"/>
                <w:sz w:val="24"/>
                <w:szCs w:val="24"/>
                <w:lang w:val="ru-RU" w:eastAsia="ru-RU"/>
              </w:rPr>
              <w:t>реєстрацію</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випуску</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акцій</w:t>
            </w:r>
            <w:proofErr w:type="spellEnd"/>
            <w:r w:rsidRPr="00035E42">
              <w:rPr>
                <w:rFonts w:ascii="Times New Roman" w:eastAsia="Times New Roman" w:hAnsi="Times New Roman" w:cs="Times New Roman"/>
                <w:sz w:val="24"/>
                <w:szCs w:val="24"/>
                <w:lang w:val="ru-RU" w:eastAsia="ru-RU"/>
              </w:rPr>
              <w:t xml:space="preserve"> за № 332/1/</w:t>
            </w:r>
            <w:proofErr w:type="gramStart"/>
            <w:r w:rsidRPr="00035E42">
              <w:rPr>
                <w:rFonts w:ascii="Times New Roman" w:eastAsia="Times New Roman" w:hAnsi="Times New Roman" w:cs="Times New Roman"/>
                <w:sz w:val="24"/>
                <w:szCs w:val="24"/>
                <w:lang w:val="ru-RU" w:eastAsia="ru-RU"/>
              </w:rPr>
              <w:t xml:space="preserve">11  </w:t>
            </w:r>
            <w:proofErr w:type="spellStart"/>
            <w:r w:rsidRPr="00035E42">
              <w:rPr>
                <w:rFonts w:ascii="Times New Roman" w:eastAsia="Times New Roman" w:hAnsi="Times New Roman" w:cs="Times New Roman"/>
                <w:sz w:val="24"/>
                <w:szCs w:val="24"/>
                <w:lang w:val="ru-RU" w:eastAsia="ru-RU"/>
              </w:rPr>
              <w:t>від</w:t>
            </w:r>
            <w:proofErr w:type="spellEnd"/>
            <w:proofErr w:type="gramEnd"/>
            <w:r w:rsidRPr="00035E42">
              <w:rPr>
                <w:rFonts w:ascii="Times New Roman" w:eastAsia="Times New Roman" w:hAnsi="Times New Roman" w:cs="Times New Roman"/>
                <w:sz w:val="24"/>
                <w:szCs w:val="24"/>
                <w:lang w:val="ru-RU" w:eastAsia="ru-RU"/>
              </w:rPr>
              <w:t xml:space="preserve"> 20.06.2011 року. </w:t>
            </w:r>
            <w:proofErr w:type="spellStart"/>
            <w:r w:rsidRPr="00035E42">
              <w:rPr>
                <w:rFonts w:ascii="Times New Roman" w:eastAsia="Times New Roman" w:hAnsi="Times New Roman" w:cs="Times New Roman"/>
                <w:sz w:val="24"/>
                <w:szCs w:val="24"/>
                <w:lang w:val="ru-RU" w:eastAsia="ru-RU"/>
              </w:rPr>
              <w:t>Емісія</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акцій</w:t>
            </w:r>
            <w:proofErr w:type="spellEnd"/>
            <w:r w:rsidRPr="00035E42">
              <w:rPr>
                <w:rFonts w:ascii="Times New Roman" w:eastAsia="Times New Roman" w:hAnsi="Times New Roman" w:cs="Times New Roman"/>
                <w:sz w:val="24"/>
                <w:szCs w:val="24"/>
                <w:lang w:val="ru-RU" w:eastAsia="ru-RU"/>
              </w:rPr>
              <w:t xml:space="preserve"> у 2016 </w:t>
            </w:r>
            <w:proofErr w:type="spellStart"/>
            <w:r w:rsidRPr="00035E42">
              <w:rPr>
                <w:rFonts w:ascii="Times New Roman" w:eastAsia="Times New Roman" w:hAnsi="Times New Roman" w:cs="Times New Roman"/>
                <w:sz w:val="24"/>
                <w:szCs w:val="24"/>
                <w:lang w:val="ru-RU" w:eastAsia="ru-RU"/>
              </w:rPr>
              <w:t>році</w:t>
            </w:r>
            <w:proofErr w:type="spellEnd"/>
            <w:r w:rsidRPr="00035E42">
              <w:rPr>
                <w:rFonts w:ascii="Times New Roman" w:eastAsia="Times New Roman" w:hAnsi="Times New Roman" w:cs="Times New Roman"/>
                <w:sz w:val="24"/>
                <w:szCs w:val="24"/>
                <w:lang w:val="ru-RU" w:eastAsia="ru-RU"/>
              </w:rPr>
              <w:t xml:space="preserve"> не проводилась. Вид </w:t>
            </w:r>
            <w:proofErr w:type="spellStart"/>
            <w:r w:rsidRPr="00035E42">
              <w:rPr>
                <w:rFonts w:ascii="Times New Roman" w:eastAsia="Times New Roman" w:hAnsi="Times New Roman" w:cs="Times New Roman"/>
                <w:sz w:val="24"/>
                <w:szCs w:val="24"/>
                <w:lang w:val="ru-RU" w:eastAsia="ru-RU"/>
              </w:rPr>
              <w:t>акцій-прості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іменні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номінальною</w:t>
            </w:r>
            <w:proofErr w:type="spellEnd"/>
            <w:r w:rsidRPr="00035E42">
              <w:rPr>
                <w:rFonts w:ascii="Times New Roman" w:eastAsia="Times New Roman" w:hAnsi="Times New Roman" w:cs="Times New Roman"/>
                <w:sz w:val="24"/>
                <w:szCs w:val="24"/>
                <w:lang w:val="ru-RU" w:eastAsia="ru-RU"/>
              </w:rPr>
              <w:t xml:space="preserve"> вартістю-0.05 грн., кількість-20002000, </w:t>
            </w:r>
            <w:proofErr w:type="spellStart"/>
            <w:r w:rsidRPr="00035E42">
              <w:rPr>
                <w:rFonts w:ascii="Times New Roman" w:eastAsia="Times New Roman" w:hAnsi="Times New Roman" w:cs="Times New Roman"/>
                <w:sz w:val="24"/>
                <w:szCs w:val="24"/>
                <w:lang w:val="ru-RU" w:eastAsia="ru-RU"/>
              </w:rPr>
              <w:t>сумарна</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номінальна</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вартість</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випуску</w:t>
            </w:r>
            <w:proofErr w:type="spellEnd"/>
            <w:r w:rsidRPr="00035E42">
              <w:rPr>
                <w:rFonts w:ascii="Times New Roman" w:eastAsia="Times New Roman" w:hAnsi="Times New Roman" w:cs="Times New Roman"/>
                <w:sz w:val="24"/>
                <w:szCs w:val="24"/>
                <w:lang w:val="ru-RU" w:eastAsia="ru-RU"/>
              </w:rPr>
              <w:t xml:space="preserve"> – 1000000 грн., </w:t>
            </w:r>
            <w:proofErr w:type="spellStart"/>
            <w:r w:rsidRPr="00035E42">
              <w:rPr>
                <w:rFonts w:ascii="Times New Roman" w:eastAsia="Times New Roman" w:hAnsi="Times New Roman" w:cs="Times New Roman"/>
                <w:sz w:val="24"/>
                <w:szCs w:val="24"/>
                <w:lang w:val="ru-RU" w:eastAsia="ru-RU"/>
              </w:rPr>
              <w:t>що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відповідає</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розміру</w:t>
            </w:r>
            <w:proofErr w:type="spellEnd"/>
            <w:r w:rsidRPr="00035E42">
              <w:rPr>
                <w:rFonts w:ascii="Times New Roman" w:eastAsia="Times New Roman" w:hAnsi="Times New Roman" w:cs="Times New Roman"/>
                <w:sz w:val="24"/>
                <w:szCs w:val="24"/>
                <w:lang w:val="ru-RU" w:eastAsia="ru-RU"/>
              </w:rPr>
              <w:t xml:space="preserve"> статутного фонду. </w:t>
            </w:r>
            <w:proofErr w:type="gramStart"/>
            <w:r w:rsidRPr="00035E42">
              <w:rPr>
                <w:rFonts w:ascii="Times New Roman" w:eastAsia="Times New Roman" w:hAnsi="Times New Roman" w:cs="Times New Roman"/>
                <w:sz w:val="24"/>
                <w:szCs w:val="24"/>
                <w:lang w:val="ru-RU" w:eastAsia="ru-RU"/>
              </w:rPr>
              <w:t xml:space="preserve">Форма  </w:t>
            </w:r>
            <w:proofErr w:type="spellStart"/>
            <w:r w:rsidRPr="00035E42">
              <w:rPr>
                <w:rFonts w:ascii="Times New Roman" w:eastAsia="Times New Roman" w:hAnsi="Times New Roman" w:cs="Times New Roman"/>
                <w:sz w:val="24"/>
                <w:szCs w:val="24"/>
                <w:lang w:val="ru-RU" w:eastAsia="ru-RU"/>
              </w:rPr>
              <w:t>випуску</w:t>
            </w:r>
            <w:proofErr w:type="spellEnd"/>
            <w:proofErr w:type="gram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акцій</w:t>
            </w:r>
            <w:proofErr w:type="spellEnd"/>
            <w:r w:rsidRPr="00035E42">
              <w:rPr>
                <w:rFonts w:ascii="Times New Roman" w:eastAsia="Times New Roman" w:hAnsi="Times New Roman" w:cs="Times New Roman"/>
                <w:sz w:val="24"/>
                <w:szCs w:val="24"/>
                <w:lang w:val="ru-RU" w:eastAsia="ru-RU"/>
              </w:rPr>
              <w:t xml:space="preserve"> – </w:t>
            </w:r>
            <w:proofErr w:type="spellStart"/>
            <w:r w:rsidRPr="00035E42">
              <w:rPr>
                <w:rFonts w:ascii="Times New Roman" w:eastAsia="Times New Roman" w:hAnsi="Times New Roman" w:cs="Times New Roman"/>
                <w:sz w:val="24"/>
                <w:szCs w:val="24"/>
                <w:lang w:val="ru-RU" w:eastAsia="ru-RU"/>
              </w:rPr>
              <w:t>документарна</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Сертифікати</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акцій</w:t>
            </w:r>
            <w:proofErr w:type="spellEnd"/>
            <w:r w:rsidRPr="00035E42">
              <w:rPr>
                <w:rFonts w:ascii="Times New Roman" w:eastAsia="Times New Roman" w:hAnsi="Times New Roman" w:cs="Times New Roman"/>
                <w:sz w:val="24"/>
                <w:szCs w:val="24"/>
                <w:lang w:val="ru-RU" w:eastAsia="ru-RU"/>
              </w:rPr>
              <w:t xml:space="preserve"> на руки </w:t>
            </w:r>
            <w:proofErr w:type="spellStart"/>
            <w:r w:rsidRPr="00035E42">
              <w:rPr>
                <w:rFonts w:ascii="Times New Roman" w:eastAsia="Times New Roman" w:hAnsi="Times New Roman" w:cs="Times New Roman"/>
                <w:sz w:val="24"/>
                <w:szCs w:val="24"/>
                <w:lang w:val="ru-RU" w:eastAsia="ru-RU"/>
              </w:rPr>
              <w:t>акціонерам</w:t>
            </w:r>
            <w:proofErr w:type="spellEnd"/>
            <w:r w:rsidRPr="00035E42">
              <w:rPr>
                <w:rFonts w:ascii="Times New Roman" w:eastAsia="Times New Roman" w:hAnsi="Times New Roman" w:cs="Times New Roman"/>
                <w:sz w:val="24"/>
                <w:szCs w:val="24"/>
                <w:lang w:val="ru-RU" w:eastAsia="ru-RU"/>
              </w:rPr>
              <w:t xml:space="preserve"> не </w:t>
            </w:r>
            <w:proofErr w:type="spellStart"/>
            <w:r w:rsidRPr="00035E42">
              <w:rPr>
                <w:rFonts w:ascii="Times New Roman" w:eastAsia="Times New Roman" w:hAnsi="Times New Roman" w:cs="Times New Roman"/>
                <w:sz w:val="24"/>
                <w:szCs w:val="24"/>
                <w:lang w:val="ru-RU" w:eastAsia="ru-RU"/>
              </w:rPr>
              <w:t>видавались</w:t>
            </w:r>
            <w:proofErr w:type="spellEnd"/>
            <w:r w:rsidRPr="00035E42">
              <w:rPr>
                <w:rFonts w:ascii="Times New Roman" w:eastAsia="Times New Roman" w:hAnsi="Times New Roman" w:cs="Times New Roman"/>
                <w:sz w:val="24"/>
                <w:szCs w:val="24"/>
                <w:lang w:val="ru-RU" w:eastAsia="ru-RU"/>
              </w:rPr>
              <w:t>.</w:t>
            </w: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ab/>
              <w:t xml:space="preserve">Станом на 31.12.2016 року особами, </w:t>
            </w:r>
            <w:proofErr w:type="spellStart"/>
            <w:r w:rsidRPr="00035E42">
              <w:rPr>
                <w:rFonts w:ascii="Times New Roman" w:eastAsia="Times New Roman" w:hAnsi="Times New Roman" w:cs="Times New Roman"/>
                <w:sz w:val="24"/>
                <w:szCs w:val="24"/>
                <w:lang w:val="ru-RU" w:eastAsia="ru-RU"/>
              </w:rPr>
              <w:t>що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володіють</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більш</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ніж</w:t>
            </w:r>
            <w:proofErr w:type="spellEnd"/>
            <w:r w:rsidRPr="00035E42">
              <w:rPr>
                <w:rFonts w:ascii="Times New Roman" w:eastAsia="Times New Roman" w:hAnsi="Times New Roman" w:cs="Times New Roman"/>
                <w:sz w:val="24"/>
                <w:szCs w:val="24"/>
                <w:lang w:val="ru-RU" w:eastAsia="ru-RU"/>
              </w:rPr>
              <w:t xml:space="preserve"> 10% </w:t>
            </w:r>
            <w:proofErr w:type="spellStart"/>
            <w:r w:rsidRPr="00035E42">
              <w:rPr>
                <w:rFonts w:ascii="Times New Roman" w:eastAsia="Times New Roman" w:hAnsi="Times New Roman" w:cs="Times New Roman"/>
                <w:sz w:val="24"/>
                <w:szCs w:val="24"/>
                <w:lang w:val="ru-RU" w:eastAsia="ru-RU"/>
              </w:rPr>
              <w:t>акцій</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b/>
                <w:sz w:val="24"/>
                <w:szCs w:val="24"/>
                <w:lang w:val="ru-RU" w:eastAsia="ru-RU"/>
              </w:rPr>
              <w:t>Емітента</w:t>
            </w:r>
            <w:proofErr w:type="spellEnd"/>
            <w:r w:rsidRPr="00035E42">
              <w:rPr>
                <w:rFonts w:ascii="Times New Roman" w:eastAsia="Times New Roman" w:hAnsi="Times New Roman" w:cs="Times New Roman"/>
                <w:sz w:val="24"/>
                <w:szCs w:val="24"/>
                <w:lang w:val="ru-RU" w:eastAsia="ru-RU"/>
              </w:rPr>
              <w:t xml:space="preserve"> є:</w:t>
            </w: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eastAsia="ru-RU"/>
              </w:rPr>
              <w:t>Дві</w:t>
            </w: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фізичні</w:t>
            </w:r>
            <w:proofErr w:type="spellEnd"/>
            <w:r w:rsidRPr="00035E42">
              <w:rPr>
                <w:rFonts w:ascii="Times New Roman" w:eastAsia="Times New Roman" w:hAnsi="Times New Roman" w:cs="Times New Roman"/>
                <w:sz w:val="24"/>
                <w:szCs w:val="24"/>
                <w:lang w:val="ru-RU" w:eastAsia="ru-RU"/>
              </w:rPr>
              <w:t xml:space="preserve"> особи, </w:t>
            </w:r>
            <w:proofErr w:type="spellStart"/>
            <w:r w:rsidRPr="00035E42">
              <w:rPr>
                <w:rFonts w:ascii="Times New Roman" w:eastAsia="Times New Roman" w:hAnsi="Times New Roman" w:cs="Times New Roman"/>
                <w:sz w:val="24"/>
                <w:szCs w:val="24"/>
                <w:lang w:val="ru-RU" w:eastAsia="ru-RU"/>
              </w:rPr>
              <w:t>громадяни</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України</w:t>
            </w:r>
            <w:proofErr w:type="spellEnd"/>
            <w:r w:rsidRPr="00035E42">
              <w:rPr>
                <w:rFonts w:ascii="Times New Roman" w:eastAsia="Times New Roman" w:hAnsi="Times New Roman" w:cs="Times New Roman"/>
                <w:sz w:val="24"/>
                <w:szCs w:val="24"/>
                <w:lang w:val="ru-RU" w:eastAsia="ru-RU"/>
              </w:rPr>
              <w:t xml:space="preserve"> –  </w:t>
            </w:r>
            <w:proofErr w:type="spellStart"/>
            <w:r w:rsidRPr="00035E42">
              <w:rPr>
                <w:rFonts w:ascii="Times New Roman" w:eastAsia="Times New Roman" w:hAnsi="Times New Roman" w:cs="Times New Roman"/>
                <w:sz w:val="24"/>
                <w:szCs w:val="24"/>
                <w:lang w:val="ru-RU" w:eastAsia="ru-RU"/>
              </w:rPr>
              <w:t>Цесарський</w:t>
            </w:r>
            <w:proofErr w:type="spellEnd"/>
            <w:r w:rsidRPr="00035E42">
              <w:rPr>
                <w:rFonts w:ascii="Times New Roman" w:eastAsia="Times New Roman" w:hAnsi="Times New Roman" w:cs="Times New Roman"/>
                <w:sz w:val="24"/>
                <w:szCs w:val="24"/>
                <w:lang w:val="ru-RU" w:eastAsia="ru-RU"/>
              </w:rPr>
              <w:t xml:space="preserve"> А.М.- 24.14%, </w:t>
            </w:r>
            <w:proofErr w:type="spellStart"/>
            <w:r w:rsidRPr="00035E42">
              <w:rPr>
                <w:rFonts w:ascii="Times New Roman" w:eastAsia="Times New Roman" w:hAnsi="Times New Roman" w:cs="Times New Roman"/>
                <w:sz w:val="24"/>
                <w:szCs w:val="24"/>
                <w:lang w:val="ru-RU" w:eastAsia="ru-RU"/>
              </w:rPr>
              <w:t>Волошан</w:t>
            </w:r>
            <w:proofErr w:type="spellEnd"/>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Є.С</w:t>
            </w:r>
            <w:r w:rsidRPr="00035E42">
              <w:rPr>
                <w:rFonts w:ascii="Times New Roman" w:eastAsia="Times New Roman" w:hAnsi="Times New Roman" w:cs="Times New Roman"/>
                <w:sz w:val="24"/>
                <w:szCs w:val="24"/>
                <w:lang w:val="ru-RU" w:eastAsia="ru-RU"/>
              </w:rPr>
              <w:t>.</w:t>
            </w:r>
            <w:r w:rsidRPr="00035E42">
              <w:rPr>
                <w:rFonts w:ascii="Times New Roman" w:eastAsia="Times New Roman" w:hAnsi="Times New Roman" w:cs="Times New Roman"/>
                <w:sz w:val="24"/>
                <w:szCs w:val="24"/>
                <w:lang w:eastAsia="ru-RU"/>
              </w:rPr>
              <w:t xml:space="preserve">- 24.14% </w:t>
            </w:r>
            <w:r w:rsidRPr="00035E42">
              <w:rPr>
                <w:rFonts w:ascii="Times New Roman" w:eastAsia="Times New Roman" w:hAnsi="Times New Roman" w:cs="Times New Roman"/>
                <w:sz w:val="24"/>
                <w:szCs w:val="24"/>
                <w:lang w:val="ru-RU" w:eastAsia="ru-RU"/>
              </w:rPr>
              <w:t>, та ТОВ «Торгово-</w:t>
            </w:r>
            <w:proofErr w:type="spellStart"/>
            <w:r w:rsidRPr="00035E42">
              <w:rPr>
                <w:rFonts w:ascii="Times New Roman" w:eastAsia="Times New Roman" w:hAnsi="Times New Roman" w:cs="Times New Roman"/>
                <w:sz w:val="24"/>
                <w:szCs w:val="24"/>
                <w:lang w:val="ru-RU" w:eastAsia="ru-RU"/>
              </w:rPr>
              <w:t>промислова</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компанія</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Схід</w:t>
            </w:r>
            <w:proofErr w:type="spellEnd"/>
            <w:r w:rsidRPr="00035E42">
              <w:rPr>
                <w:rFonts w:ascii="Times New Roman" w:eastAsia="Times New Roman" w:hAnsi="Times New Roman" w:cs="Times New Roman"/>
                <w:sz w:val="24"/>
                <w:szCs w:val="24"/>
                <w:lang w:val="ru-RU" w:eastAsia="ru-RU"/>
              </w:rPr>
              <w:t>»</w:t>
            </w:r>
            <w:r w:rsidRPr="00035E42">
              <w:rPr>
                <w:rFonts w:ascii="Times New Roman" w:eastAsia="Times New Roman" w:hAnsi="Times New Roman" w:cs="Times New Roman"/>
                <w:sz w:val="24"/>
                <w:szCs w:val="24"/>
                <w:lang w:eastAsia="ru-RU"/>
              </w:rPr>
              <w:t xml:space="preserve"> - 15.6%</w:t>
            </w:r>
            <w:r w:rsidRPr="00035E42">
              <w:rPr>
                <w:rFonts w:ascii="Times New Roman" w:eastAsia="Times New Roman" w:hAnsi="Times New Roman" w:cs="Times New Roman"/>
                <w:sz w:val="24"/>
                <w:szCs w:val="24"/>
                <w:lang w:val="ru-RU" w:eastAsia="ru-RU"/>
              </w:rPr>
              <w:t xml:space="preserve">. </w:t>
            </w:r>
          </w:p>
          <w:p w:rsidR="00035E42" w:rsidRPr="00035E42" w:rsidRDefault="00035E42" w:rsidP="00035E42">
            <w:pPr>
              <w:spacing w:after="0" w:line="240" w:lineRule="auto"/>
              <w:rPr>
                <w:rFonts w:ascii="Times New Roman" w:eastAsia="Times New Roman" w:hAnsi="Times New Roman" w:cs="Times New Roman"/>
                <w:b/>
                <w:i/>
                <w:sz w:val="24"/>
                <w:szCs w:val="24"/>
                <w:lang w:val="ru-RU" w:eastAsia="ru-RU"/>
              </w:rPr>
            </w:pPr>
            <w:proofErr w:type="spellStart"/>
            <w:r w:rsidRPr="00035E42">
              <w:rPr>
                <w:rFonts w:ascii="Times New Roman" w:eastAsia="Times New Roman" w:hAnsi="Times New Roman" w:cs="Times New Roman"/>
                <w:b/>
                <w:i/>
                <w:sz w:val="24"/>
                <w:szCs w:val="24"/>
                <w:lang w:val="ru-RU" w:eastAsia="ru-RU"/>
              </w:rPr>
              <w:t>Відомості</w:t>
            </w:r>
            <w:proofErr w:type="spellEnd"/>
            <w:r w:rsidRPr="00035E42">
              <w:rPr>
                <w:rFonts w:ascii="Times New Roman" w:eastAsia="Times New Roman" w:hAnsi="Times New Roman" w:cs="Times New Roman"/>
                <w:b/>
                <w:i/>
                <w:sz w:val="24"/>
                <w:szCs w:val="24"/>
                <w:lang w:val="ru-RU" w:eastAsia="ru-RU"/>
              </w:rPr>
              <w:t xml:space="preserve"> про </w:t>
            </w:r>
            <w:proofErr w:type="spellStart"/>
            <w:r w:rsidRPr="00035E42">
              <w:rPr>
                <w:rFonts w:ascii="Times New Roman" w:eastAsia="Times New Roman" w:hAnsi="Times New Roman" w:cs="Times New Roman"/>
                <w:b/>
                <w:i/>
                <w:sz w:val="24"/>
                <w:szCs w:val="24"/>
                <w:lang w:val="ru-RU" w:eastAsia="ru-RU"/>
              </w:rPr>
              <w:t>реєстратора</w:t>
            </w:r>
            <w:proofErr w:type="spellEnd"/>
          </w:p>
          <w:p w:rsidR="00035E42" w:rsidRPr="00035E42" w:rsidRDefault="00035E42" w:rsidP="00035E42">
            <w:pPr>
              <w:suppressAutoHyphens/>
              <w:spacing w:after="0" w:line="240" w:lineRule="auto"/>
              <w:ind w:firstLine="720"/>
              <w:jc w:val="both"/>
              <w:rPr>
                <w:rFonts w:ascii="Times New Roman" w:eastAsia="Calibri" w:hAnsi="Times New Roman" w:cs="Times New Roman"/>
                <w:sz w:val="24"/>
                <w:szCs w:val="24"/>
                <w:lang w:eastAsia="ar-SA"/>
              </w:rPr>
            </w:pPr>
            <w:r w:rsidRPr="00035E42">
              <w:rPr>
                <w:rFonts w:ascii="Times New Roman" w:eastAsia="Calibri" w:hAnsi="Times New Roman" w:cs="Times New Roman"/>
                <w:sz w:val="24"/>
                <w:szCs w:val="24"/>
                <w:lang w:eastAsia="ar-SA"/>
              </w:rPr>
              <w:t>Реєстр власників цінних паперів ПАТ «Львівський завод штучних алмазів і алмазного інструменту»  веде ТОВ «ФІНАСТА» (Код ЄДРПОУ 34762675, ліцензія  АЄ № 263230 від 28.08.2013р.).</w:t>
            </w:r>
          </w:p>
        </w:tc>
      </w:tr>
    </w:tbl>
    <w:p w:rsidR="00035E42" w:rsidRPr="00035E42" w:rsidRDefault="00035E42" w:rsidP="00035E42">
      <w:pPr>
        <w:spacing w:after="0" w:line="240" w:lineRule="auto"/>
        <w:jc w:val="both"/>
        <w:rPr>
          <w:rFonts w:ascii="Times New Roman" w:eastAsia="Times New Roman" w:hAnsi="Times New Roman" w:cs="Times New Roman"/>
          <w:b/>
          <w:bCs/>
          <w:sz w:val="24"/>
          <w:szCs w:val="24"/>
          <w:lang w:eastAsia="uk-UA"/>
        </w:rPr>
      </w:pPr>
    </w:p>
    <w:p w:rsidR="00035E42" w:rsidRPr="00035E42" w:rsidRDefault="00035E42" w:rsidP="00035E42">
      <w:pPr>
        <w:tabs>
          <w:tab w:val="left" w:pos="709"/>
        </w:tabs>
        <w:spacing w:after="0" w:line="240" w:lineRule="auto"/>
        <w:jc w:val="both"/>
        <w:rPr>
          <w:rFonts w:ascii="Times New Roman" w:eastAsia="Times New Roman" w:hAnsi="Times New Roman" w:cs="Times New Roman"/>
          <w:sz w:val="24"/>
          <w:szCs w:val="24"/>
        </w:rPr>
      </w:pPr>
      <w:r w:rsidRPr="00035E42">
        <w:rPr>
          <w:rFonts w:ascii="Times New Roman" w:eastAsia="Times New Roman" w:hAnsi="Times New Roman" w:cs="Times New Roman"/>
          <w:sz w:val="24"/>
          <w:szCs w:val="24"/>
          <w:lang w:eastAsia="ru-RU"/>
        </w:rPr>
        <w:t>Нами, у відповідності до договору про проведення аудиту від 15.02.2017р. №2/0/2017 проведена аудиторська перевірка фінансової звітності Публічного акціонерного товариства «Львівський завод штучних алмазів і алмазного інструменту»  (надалі - ПАТ „</w:t>
      </w:r>
      <w:r w:rsidRPr="00035E42">
        <w:rPr>
          <w:rFonts w:ascii="Times New Roman" w:eastAsia="Times New Roman" w:hAnsi="Times New Roman" w:cs="Times New Roman"/>
          <w:bCs/>
          <w:sz w:val="24"/>
          <w:szCs w:val="24"/>
          <w:lang w:eastAsia="ru-RU"/>
        </w:rPr>
        <w:t xml:space="preserve"> </w:t>
      </w:r>
      <w:proofErr w:type="spellStart"/>
      <w:r w:rsidRPr="00035E42">
        <w:rPr>
          <w:rFonts w:ascii="Times New Roman" w:eastAsia="Times New Roman" w:hAnsi="Times New Roman" w:cs="Times New Roman"/>
          <w:bCs/>
          <w:sz w:val="24"/>
          <w:szCs w:val="24"/>
          <w:lang w:eastAsia="ru-RU"/>
        </w:rPr>
        <w:t>Алмазінструмент</w:t>
      </w:r>
      <w:proofErr w:type="spellEnd"/>
      <w:r w:rsidRPr="00035E42">
        <w:rPr>
          <w:rFonts w:ascii="Times New Roman" w:eastAsia="Times New Roman" w:hAnsi="Times New Roman" w:cs="Times New Roman"/>
          <w:sz w:val="24"/>
          <w:szCs w:val="24"/>
          <w:lang w:eastAsia="ru-RU"/>
        </w:rPr>
        <w:t>”), яка складена відповідно до міжнародних стандартів фінансової звітності (МСФЗ), за рік, що закінчився 31 грудня 2016 року, що включає фінансові звіти, складені на бланках по формам, затвердженим Міністерством фінансів України:</w:t>
      </w:r>
    </w:p>
    <w:p w:rsidR="00035E42" w:rsidRPr="00035E42" w:rsidRDefault="00035E42" w:rsidP="00035E42">
      <w:pPr>
        <w:spacing w:after="0" w:line="240" w:lineRule="auto"/>
        <w:ind w:firstLine="567"/>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ru-RU"/>
        </w:rPr>
        <w:t>-     Баланс ( Звіт про фінансовий стан ) на 31.12.201</w:t>
      </w:r>
      <w:r w:rsidRPr="00035E42">
        <w:rPr>
          <w:rFonts w:ascii="Times New Roman" w:eastAsia="Times New Roman" w:hAnsi="Times New Roman" w:cs="Times New Roman"/>
          <w:sz w:val="24"/>
          <w:szCs w:val="24"/>
          <w:lang w:val="ru-RU" w:eastAsia="ru-RU"/>
        </w:rPr>
        <w:t>6</w:t>
      </w:r>
      <w:r w:rsidRPr="00035E42">
        <w:rPr>
          <w:rFonts w:ascii="Times New Roman" w:eastAsia="Times New Roman" w:hAnsi="Times New Roman" w:cs="Times New Roman"/>
          <w:sz w:val="24"/>
          <w:szCs w:val="24"/>
          <w:lang w:eastAsia="ru-RU"/>
        </w:rPr>
        <w:t xml:space="preserve">р. ( Форма №1 ); </w:t>
      </w:r>
    </w:p>
    <w:p w:rsidR="00035E42" w:rsidRPr="00035E42" w:rsidRDefault="00035E42" w:rsidP="00035E42">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eastAsia="ru-RU"/>
        </w:rPr>
        <w:t>Звіт про фінансові результати ( Звіт про сукупний дохі</w:t>
      </w:r>
      <w:r w:rsidRPr="00035E42">
        <w:rPr>
          <w:rFonts w:ascii="Times New Roman" w:eastAsia="Times New Roman" w:hAnsi="Times New Roman" w:cs="Times New Roman"/>
          <w:sz w:val="24"/>
          <w:szCs w:val="24"/>
          <w:lang w:val="ru-RU" w:eastAsia="ru-RU"/>
        </w:rPr>
        <w:t>д )</w:t>
      </w:r>
      <w:r w:rsidRPr="00035E42">
        <w:rPr>
          <w:rFonts w:ascii="Times New Roman" w:eastAsia="Times New Roman" w:hAnsi="Times New Roman" w:cs="Times New Roman"/>
          <w:sz w:val="24"/>
          <w:szCs w:val="24"/>
          <w:lang w:eastAsia="ru-RU"/>
        </w:rPr>
        <w:t xml:space="preserve"> за 201</w:t>
      </w:r>
      <w:r w:rsidRPr="00035E42">
        <w:rPr>
          <w:rFonts w:ascii="Times New Roman" w:eastAsia="Times New Roman" w:hAnsi="Times New Roman" w:cs="Times New Roman"/>
          <w:sz w:val="24"/>
          <w:szCs w:val="24"/>
          <w:lang w:val="ru-RU" w:eastAsia="ru-RU"/>
        </w:rPr>
        <w:t>6</w:t>
      </w:r>
      <w:r w:rsidRPr="00035E42">
        <w:rPr>
          <w:rFonts w:ascii="Times New Roman" w:eastAsia="Times New Roman" w:hAnsi="Times New Roman" w:cs="Times New Roman"/>
          <w:sz w:val="24"/>
          <w:szCs w:val="24"/>
          <w:lang w:eastAsia="ru-RU"/>
        </w:rPr>
        <w:t xml:space="preserve"> рік</w:t>
      </w:r>
    </w:p>
    <w:p w:rsidR="00035E42" w:rsidRPr="00035E42" w:rsidRDefault="00035E42" w:rsidP="00035E42">
      <w:pPr>
        <w:autoSpaceDN w:val="0"/>
        <w:spacing w:after="0" w:line="240" w:lineRule="auto"/>
        <w:ind w:left="927"/>
        <w:jc w:val="both"/>
        <w:rPr>
          <w:rFonts w:ascii="Times New Roman" w:eastAsia="Times New Roman" w:hAnsi="Times New Roman" w:cs="Times New Roman"/>
          <w:sz w:val="24"/>
          <w:szCs w:val="24"/>
          <w:lang w:val="ru-RU" w:eastAsia="ru-RU"/>
        </w:rPr>
      </w:pPr>
      <w:r w:rsidRPr="00035E42">
        <w:rPr>
          <w:rFonts w:ascii="Times New Roman" w:eastAsia="Times New Roman" w:hAnsi="Times New Roman" w:cs="Times New Roman"/>
          <w:sz w:val="24"/>
          <w:szCs w:val="24"/>
          <w:lang w:val="ru-RU" w:eastAsia="ru-RU"/>
        </w:rPr>
        <w:t xml:space="preserve"> </w:t>
      </w:r>
      <w:proofErr w:type="gramStart"/>
      <w:r w:rsidRPr="00035E42">
        <w:rPr>
          <w:rFonts w:ascii="Times New Roman" w:eastAsia="Times New Roman" w:hAnsi="Times New Roman" w:cs="Times New Roman"/>
          <w:sz w:val="24"/>
          <w:szCs w:val="24"/>
          <w:lang w:val="ru-RU" w:eastAsia="ru-RU"/>
        </w:rPr>
        <w:t>( Форма</w:t>
      </w:r>
      <w:proofErr w:type="gramEnd"/>
      <w:r w:rsidRPr="00035E42">
        <w:rPr>
          <w:rFonts w:ascii="Times New Roman" w:eastAsia="Times New Roman" w:hAnsi="Times New Roman" w:cs="Times New Roman"/>
          <w:sz w:val="24"/>
          <w:szCs w:val="24"/>
          <w:lang w:val="ru-RU" w:eastAsia="ru-RU"/>
        </w:rPr>
        <w:t xml:space="preserve"> №2 );</w:t>
      </w:r>
    </w:p>
    <w:p w:rsidR="00035E42" w:rsidRPr="00035E42" w:rsidRDefault="00035E42" w:rsidP="00035E42">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Звіт</w:t>
      </w:r>
      <w:proofErr w:type="spellEnd"/>
      <w:r w:rsidRPr="00035E42">
        <w:rPr>
          <w:rFonts w:ascii="Times New Roman" w:eastAsia="Times New Roman" w:hAnsi="Times New Roman" w:cs="Times New Roman"/>
          <w:sz w:val="24"/>
          <w:szCs w:val="24"/>
          <w:lang w:val="ru-RU" w:eastAsia="ru-RU"/>
        </w:rPr>
        <w:t xml:space="preserve"> про </w:t>
      </w:r>
      <w:proofErr w:type="spellStart"/>
      <w:r w:rsidRPr="00035E42">
        <w:rPr>
          <w:rFonts w:ascii="Times New Roman" w:eastAsia="Times New Roman" w:hAnsi="Times New Roman" w:cs="Times New Roman"/>
          <w:sz w:val="24"/>
          <w:szCs w:val="24"/>
          <w:lang w:val="ru-RU" w:eastAsia="ru-RU"/>
        </w:rPr>
        <w:t>рух</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грошових</w:t>
      </w:r>
      <w:proofErr w:type="spellEnd"/>
      <w:r w:rsidRPr="00035E42">
        <w:rPr>
          <w:rFonts w:ascii="Times New Roman" w:eastAsia="Times New Roman" w:hAnsi="Times New Roman" w:cs="Times New Roman"/>
          <w:sz w:val="24"/>
          <w:szCs w:val="24"/>
          <w:lang w:val="ru-RU" w:eastAsia="ru-RU"/>
        </w:rPr>
        <w:t xml:space="preserve"> </w:t>
      </w:r>
      <w:proofErr w:type="spellStart"/>
      <w:proofErr w:type="gramStart"/>
      <w:r w:rsidRPr="00035E42">
        <w:rPr>
          <w:rFonts w:ascii="Times New Roman" w:eastAsia="Times New Roman" w:hAnsi="Times New Roman" w:cs="Times New Roman"/>
          <w:sz w:val="24"/>
          <w:szCs w:val="24"/>
          <w:lang w:val="ru-RU" w:eastAsia="ru-RU"/>
        </w:rPr>
        <w:t>коштів</w:t>
      </w:r>
      <w:proofErr w:type="spellEnd"/>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 xml:space="preserve"> за</w:t>
      </w:r>
      <w:proofErr w:type="gramEnd"/>
      <w:r w:rsidRPr="00035E42">
        <w:rPr>
          <w:rFonts w:ascii="Times New Roman" w:eastAsia="Times New Roman" w:hAnsi="Times New Roman" w:cs="Times New Roman"/>
          <w:sz w:val="24"/>
          <w:szCs w:val="24"/>
          <w:lang w:eastAsia="ru-RU"/>
        </w:rPr>
        <w:t xml:space="preserve"> 201</w:t>
      </w:r>
      <w:r w:rsidRPr="00035E42">
        <w:rPr>
          <w:rFonts w:ascii="Times New Roman" w:eastAsia="Times New Roman" w:hAnsi="Times New Roman" w:cs="Times New Roman"/>
          <w:sz w:val="24"/>
          <w:szCs w:val="24"/>
          <w:lang w:val="ru-RU" w:eastAsia="ru-RU"/>
        </w:rPr>
        <w:t>6</w:t>
      </w:r>
      <w:r w:rsidRPr="00035E42">
        <w:rPr>
          <w:rFonts w:ascii="Times New Roman" w:eastAsia="Times New Roman" w:hAnsi="Times New Roman" w:cs="Times New Roman"/>
          <w:sz w:val="24"/>
          <w:szCs w:val="24"/>
          <w:lang w:eastAsia="ru-RU"/>
        </w:rPr>
        <w:t xml:space="preserve"> рік </w:t>
      </w:r>
      <w:r w:rsidRPr="00035E42">
        <w:rPr>
          <w:rFonts w:ascii="Times New Roman" w:eastAsia="Times New Roman" w:hAnsi="Times New Roman" w:cs="Times New Roman"/>
          <w:sz w:val="24"/>
          <w:szCs w:val="24"/>
          <w:lang w:val="ru-RU" w:eastAsia="ru-RU"/>
        </w:rPr>
        <w:t xml:space="preserve">( за прямим методом </w:t>
      </w:r>
      <w:r w:rsidRPr="00035E42">
        <w:rPr>
          <w:rFonts w:ascii="Times New Roman" w:eastAsia="Times New Roman" w:hAnsi="Times New Roman" w:cs="Times New Roman"/>
          <w:sz w:val="24"/>
          <w:szCs w:val="24"/>
          <w:lang w:eastAsia="ru-RU"/>
        </w:rPr>
        <w:t>)</w:t>
      </w:r>
      <w:r w:rsidRPr="00035E42">
        <w:rPr>
          <w:rFonts w:ascii="Times New Roman" w:eastAsia="Times New Roman" w:hAnsi="Times New Roman" w:cs="Times New Roman"/>
          <w:sz w:val="24"/>
          <w:szCs w:val="24"/>
          <w:lang w:val="ru-RU" w:eastAsia="ru-RU"/>
        </w:rPr>
        <w:t xml:space="preserve"> ( Форма №3 );</w:t>
      </w:r>
    </w:p>
    <w:p w:rsidR="00035E42" w:rsidRPr="00035E42" w:rsidRDefault="00035E42" w:rsidP="00035E42">
      <w:pPr>
        <w:numPr>
          <w:ilvl w:val="0"/>
          <w:numId w:val="1"/>
        </w:numPr>
        <w:autoSpaceDN w:val="0"/>
        <w:spacing w:after="0" w:line="240" w:lineRule="auto"/>
        <w:jc w:val="both"/>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Звіт</w:t>
      </w:r>
      <w:proofErr w:type="spellEnd"/>
      <w:r w:rsidRPr="00035E42">
        <w:rPr>
          <w:rFonts w:ascii="Times New Roman" w:eastAsia="Times New Roman" w:hAnsi="Times New Roman" w:cs="Times New Roman"/>
          <w:sz w:val="24"/>
          <w:szCs w:val="24"/>
          <w:lang w:val="ru-RU" w:eastAsia="ru-RU"/>
        </w:rPr>
        <w:t xml:space="preserve"> про</w:t>
      </w:r>
      <w:r w:rsidRPr="00035E42">
        <w:rPr>
          <w:rFonts w:ascii="Times New Roman" w:eastAsia="Times New Roman" w:hAnsi="Times New Roman" w:cs="Times New Roman"/>
          <w:sz w:val="24"/>
          <w:szCs w:val="24"/>
          <w:lang w:eastAsia="ru-RU"/>
        </w:rPr>
        <w:t xml:space="preserve"> зміни </w:t>
      </w:r>
      <w:proofErr w:type="gramStart"/>
      <w:r w:rsidRPr="00035E42">
        <w:rPr>
          <w:rFonts w:ascii="Times New Roman" w:eastAsia="Times New Roman" w:hAnsi="Times New Roman" w:cs="Times New Roman"/>
          <w:sz w:val="24"/>
          <w:szCs w:val="24"/>
          <w:lang w:eastAsia="ru-RU"/>
        </w:rPr>
        <w:t xml:space="preserve">у </w:t>
      </w: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власн</w:t>
      </w:r>
      <w:r w:rsidRPr="00035E42">
        <w:rPr>
          <w:rFonts w:ascii="Times New Roman" w:eastAsia="Times New Roman" w:hAnsi="Times New Roman" w:cs="Times New Roman"/>
          <w:sz w:val="24"/>
          <w:szCs w:val="24"/>
          <w:lang w:eastAsia="ru-RU"/>
        </w:rPr>
        <w:t>ому</w:t>
      </w:r>
      <w:proofErr w:type="spellEnd"/>
      <w:proofErr w:type="gram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капітал</w:t>
      </w:r>
      <w:proofErr w:type="spellEnd"/>
      <w:r w:rsidRPr="00035E42">
        <w:rPr>
          <w:rFonts w:ascii="Times New Roman" w:eastAsia="Times New Roman" w:hAnsi="Times New Roman" w:cs="Times New Roman"/>
          <w:sz w:val="24"/>
          <w:szCs w:val="24"/>
          <w:lang w:eastAsia="ru-RU"/>
        </w:rPr>
        <w:t>і</w:t>
      </w:r>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за 201</w:t>
      </w:r>
      <w:r w:rsidRPr="00035E42">
        <w:rPr>
          <w:rFonts w:ascii="Times New Roman" w:eastAsia="Times New Roman" w:hAnsi="Times New Roman" w:cs="Times New Roman"/>
          <w:sz w:val="24"/>
          <w:szCs w:val="24"/>
          <w:lang w:val="ru-RU" w:eastAsia="ru-RU"/>
        </w:rPr>
        <w:t>6</w:t>
      </w:r>
      <w:r w:rsidRPr="00035E42">
        <w:rPr>
          <w:rFonts w:ascii="Times New Roman" w:eastAsia="Times New Roman" w:hAnsi="Times New Roman" w:cs="Times New Roman"/>
          <w:sz w:val="24"/>
          <w:szCs w:val="24"/>
          <w:lang w:eastAsia="ru-RU"/>
        </w:rPr>
        <w:t xml:space="preserve"> рік </w:t>
      </w:r>
      <w:r w:rsidRPr="00035E42">
        <w:rPr>
          <w:rFonts w:ascii="Times New Roman" w:eastAsia="Times New Roman" w:hAnsi="Times New Roman" w:cs="Times New Roman"/>
          <w:sz w:val="24"/>
          <w:szCs w:val="24"/>
          <w:lang w:val="ru-RU" w:eastAsia="ru-RU"/>
        </w:rPr>
        <w:t xml:space="preserve"> ( Форма №4 ),</w:t>
      </w:r>
    </w:p>
    <w:p w:rsidR="00035E42" w:rsidRPr="00035E42" w:rsidRDefault="00035E42" w:rsidP="00035E42">
      <w:pPr>
        <w:numPr>
          <w:ilvl w:val="0"/>
          <w:numId w:val="1"/>
        </w:numPr>
        <w:spacing w:after="200" w:line="276" w:lineRule="auto"/>
        <w:contextualSpacing/>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ru-RU"/>
        </w:rPr>
        <w:t>Примітки до фінансової звітності, що містять стислий виклад суттєвих облікових політик та інші пояснення  до фінансової звітності за рік, що закінчується 31 грудня 201</w:t>
      </w:r>
      <w:r w:rsidRPr="00035E42">
        <w:rPr>
          <w:rFonts w:ascii="Times New Roman" w:eastAsia="Times New Roman" w:hAnsi="Times New Roman" w:cs="Times New Roman"/>
          <w:sz w:val="24"/>
          <w:szCs w:val="24"/>
          <w:lang w:val="ru-RU" w:eastAsia="ru-RU"/>
        </w:rPr>
        <w:t>6</w:t>
      </w:r>
      <w:r w:rsidRPr="00035E42">
        <w:rPr>
          <w:rFonts w:ascii="Times New Roman" w:eastAsia="Times New Roman" w:hAnsi="Times New Roman" w:cs="Times New Roman"/>
          <w:sz w:val="24"/>
          <w:szCs w:val="24"/>
          <w:lang w:eastAsia="ru-RU"/>
        </w:rPr>
        <w:t xml:space="preserve"> р.</w:t>
      </w:r>
    </w:p>
    <w:p w:rsidR="00035E42" w:rsidRPr="00035E42" w:rsidRDefault="00035E42" w:rsidP="00035E42">
      <w:pPr>
        <w:spacing w:after="0" w:line="240" w:lineRule="auto"/>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ru-RU"/>
        </w:rPr>
        <w:t xml:space="preserve">         Аудитором  визначена  прийнятність концептуальної основи фінансової звітності, яка застосована при її складанні., а саме Міжнародні стандарти фінансової звітності ( МСФЗ ). </w:t>
      </w:r>
    </w:p>
    <w:p w:rsidR="00035E42" w:rsidRPr="00035E42" w:rsidRDefault="00035E42" w:rsidP="00035E42">
      <w:pPr>
        <w:spacing w:after="0" w:line="240" w:lineRule="auto"/>
        <w:ind w:firstLine="540"/>
        <w:jc w:val="both"/>
        <w:rPr>
          <w:rFonts w:ascii="Times New Roman" w:eastAsia="Times New Roman" w:hAnsi="Times New Roman" w:cs="Times New Roman"/>
          <w:sz w:val="24"/>
          <w:szCs w:val="24"/>
          <w:lang w:val="en-US" w:eastAsia="ru-RU"/>
        </w:rPr>
      </w:pPr>
      <w:proofErr w:type="spellStart"/>
      <w:r w:rsidRPr="00035E42">
        <w:rPr>
          <w:rFonts w:ascii="Times New Roman" w:eastAsia="Times New Roman" w:hAnsi="Times New Roman" w:cs="Times New Roman"/>
          <w:sz w:val="24"/>
          <w:szCs w:val="24"/>
          <w:lang w:val="ru-RU" w:eastAsia="ru-RU"/>
        </w:rPr>
        <w:t>Товариство</w:t>
      </w:r>
      <w:proofErr w:type="spellEnd"/>
      <w:r w:rsidRPr="00035E42">
        <w:rPr>
          <w:rFonts w:ascii="Times New Roman" w:eastAsia="Times New Roman" w:hAnsi="Times New Roman" w:cs="Times New Roman"/>
          <w:sz w:val="24"/>
          <w:szCs w:val="24"/>
          <w:lang w:val="ru-RU" w:eastAsia="ru-RU"/>
        </w:rPr>
        <w:t xml:space="preserve"> з </w:t>
      </w:r>
      <w:proofErr w:type="spellStart"/>
      <w:r w:rsidRPr="00035E42">
        <w:rPr>
          <w:rFonts w:ascii="Times New Roman" w:eastAsia="Times New Roman" w:hAnsi="Times New Roman" w:cs="Times New Roman"/>
          <w:sz w:val="24"/>
          <w:szCs w:val="24"/>
          <w:lang w:val="ru-RU" w:eastAsia="ru-RU"/>
        </w:rPr>
        <w:t>врахуванням</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особливостей</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своєї</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діяльності</w:t>
      </w:r>
      <w:proofErr w:type="spellEnd"/>
      <w:r w:rsidRPr="00035E42">
        <w:rPr>
          <w:rFonts w:ascii="Times New Roman" w:eastAsia="Times New Roman" w:hAnsi="Times New Roman" w:cs="Times New Roman"/>
          <w:sz w:val="24"/>
          <w:szCs w:val="24"/>
          <w:lang w:val="ru-RU" w:eastAsia="ru-RU"/>
        </w:rPr>
        <w:t xml:space="preserve"> на </w:t>
      </w:r>
      <w:proofErr w:type="spellStart"/>
      <w:r w:rsidRPr="00035E42">
        <w:rPr>
          <w:rFonts w:ascii="Times New Roman" w:eastAsia="Times New Roman" w:hAnsi="Times New Roman" w:cs="Times New Roman"/>
          <w:sz w:val="24"/>
          <w:szCs w:val="24"/>
          <w:lang w:val="ru-RU" w:eastAsia="ru-RU"/>
        </w:rPr>
        <w:t>підставі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вимог</w:t>
      </w:r>
      <w:proofErr w:type="spellEnd"/>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М</w:t>
      </w:r>
      <w:r w:rsidRPr="00035E42">
        <w:rPr>
          <w:rFonts w:ascii="Times New Roman" w:eastAsia="Times New Roman" w:hAnsi="Times New Roman" w:cs="Times New Roman"/>
          <w:sz w:val="24"/>
          <w:szCs w:val="24"/>
          <w:lang w:val="ru-RU" w:eastAsia="ru-RU"/>
        </w:rPr>
        <w:t xml:space="preserve">П(С)БО </w:t>
      </w:r>
      <w:proofErr w:type="spellStart"/>
      <w:r w:rsidRPr="00035E42">
        <w:rPr>
          <w:rFonts w:ascii="Times New Roman" w:eastAsia="Times New Roman" w:hAnsi="Times New Roman" w:cs="Times New Roman"/>
          <w:sz w:val="24"/>
          <w:szCs w:val="24"/>
          <w:lang w:val="ru-RU" w:eastAsia="ru-RU"/>
        </w:rPr>
        <w:t>визначило</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облікову</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політику</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bCs/>
          <w:sz w:val="24"/>
          <w:szCs w:val="24"/>
          <w:lang w:val="ru-RU" w:eastAsia="ru-RU"/>
        </w:rPr>
        <w:t>Облікова</w:t>
      </w:r>
      <w:proofErr w:type="spellEnd"/>
      <w:r w:rsidRPr="00035E42">
        <w:rPr>
          <w:rFonts w:ascii="Times New Roman" w:eastAsia="Times New Roman" w:hAnsi="Times New Roman" w:cs="Times New Roman"/>
          <w:bCs/>
          <w:sz w:val="24"/>
          <w:szCs w:val="24"/>
          <w:lang w:val="ru-RU" w:eastAsia="ru-RU"/>
        </w:rPr>
        <w:t xml:space="preserve"> </w:t>
      </w:r>
      <w:proofErr w:type="spellStart"/>
      <w:r w:rsidRPr="00035E42">
        <w:rPr>
          <w:rFonts w:ascii="Times New Roman" w:eastAsia="Times New Roman" w:hAnsi="Times New Roman" w:cs="Times New Roman"/>
          <w:bCs/>
          <w:sz w:val="24"/>
          <w:szCs w:val="24"/>
          <w:lang w:val="ru-RU" w:eastAsia="ru-RU"/>
        </w:rPr>
        <w:t>політика</w:t>
      </w:r>
      <w:proofErr w:type="spellEnd"/>
      <w:r w:rsidRPr="00035E42">
        <w:rPr>
          <w:rFonts w:ascii="Times New Roman" w:eastAsia="Times New Roman" w:hAnsi="Times New Roman" w:cs="Times New Roman"/>
          <w:bCs/>
          <w:sz w:val="24"/>
          <w:szCs w:val="24"/>
          <w:lang w:val="ru-RU" w:eastAsia="ru-RU"/>
        </w:rPr>
        <w:t xml:space="preserve"> </w:t>
      </w:r>
      <w:proofErr w:type="spellStart"/>
      <w:r w:rsidRPr="00035E42">
        <w:rPr>
          <w:rFonts w:ascii="Times New Roman" w:eastAsia="Times New Roman" w:hAnsi="Times New Roman" w:cs="Times New Roman"/>
          <w:bCs/>
          <w:sz w:val="24"/>
          <w:szCs w:val="24"/>
          <w:lang w:val="ru-RU" w:eastAsia="ru-RU"/>
        </w:rPr>
        <w:t>затверджена</w:t>
      </w:r>
      <w:proofErr w:type="spellEnd"/>
      <w:r w:rsidRPr="00035E42">
        <w:rPr>
          <w:rFonts w:ascii="Times New Roman" w:eastAsia="Times New Roman" w:hAnsi="Times New Roman" w:cs="Times New Roman"/>
          <w:bCs/>
          <w:sz w:val="24"/>
          <w:szCs w:val="24"/>
          <w:lang w:val="ru-RU" w:eastAsia="ru-RU"/>
        </w:rPr>
        <w:t xml:space="preserve"> Наказом «Про </w:t>
      </w:r>
      <w:proofErr w:type="spellStart"/>
      <w:r w:rsidRPr="00035E42">
        <w:rPr>
          <w:rFonts w:ascii="Times New Roman" w:eastAsia="Times New Roman" w:hAnsi="Times New Roman" w:cs="Times New Roman"/>
          <w:bCs/>
          <w:sz w:val="24"/>
          <w:szCs w:val="24"/>
          <w:lang w:val="ru-RU" w:eastAsia="ru-RU"/>
        </w:rPr>
        <w:t>облікову</w:t>
      </w:r>
      <w:proofErr w:type="spellEnd"/>
      <w:r w:rsidRPr="00035E42">
        <w:rPr>
          <w:rFonts w:ascii="Times New Roman" w:eastAsia="Times New Roman" w:hAnsi="Times New Roman" w:cs="Times New Roman"/>
          <w:bCs/>
          <w:sz w:val="24"/>
          <w:szCs w:val="24"/>
          <w:lang w:val="ru-RU" w:eastAsia="ru-RU"/>
        </w:rPr>
        <w:t xml:space="preserve"> </w:t>
      </w:r>
      <w:proofErr w:type="spellStart"/>
      <w:r w:rsidRPr="00035E42">
        <w:rPr>
          <w:rFonts w:ascii="Times New Roman" w:eastAsia="Times New Roman" w:hAnsi="Times New Roman" w:cs="Times New Roman"/>
          <w:bCs/>
          <w:sz w:val="24"/>
          <w:szCs w:val="24"/>
          <w:lang w:val="ru-RU" w:eastAsia="ru-RU"/>
        </w:rPr>
        <w:t>політику</w:t>
      </w:r>
      <w:proofErr w:type="spellEnd"/>
      <w:r w:rsidRPr="00035E42">
        <w:rPr>
          <w:rFonts w:ascii="Times New Roman" w:eastAsia="Times New Roman" w:hAnsi="Times New Roman" w:cs="Times New Roman"/>
          <w:bCs/>
          <w:sz w:val="24"/>
          <w:szCs w:val="24"/>
          <w:lang w:eastAsia="ru-RU"/>
        </w:rPr>
        <w:t xml:space="preserve">. </w:t>
      </w:r>
      <w:proofErr w:type="spellStart"/>
      <w:r w:rsidRPr="00035E42">
        <w:rPr>
          <w:rFonts w:ascii="Times New Roman" w:eastAsia="Times New Roman" w:hAnsi="Times New Roman" w:cs="Times New Roman"/>
          <w:sz w:val="24"/>
          <w:szCs w:val="24"/>
          <w:lang w:val="ru-RU" w:eastAsia="ru-RU"/>
        </w:rPr>
        <w:t>Впродовж</w:t>
      </w:r>
      <w:proofErr w:type="spellEnd"/>
      <w:r w:rsidRPr="00035E42">
        <w:rPr>
          <w:rFonts w:ascii="Times New Roman" w:eastAsia="Times New Roman" w:hAnsi="Times New Roman" w:cs="Times New Roman"/>
          <w:sz w:val="24"/>
          <w:szCs w:val="24"/>
          <w:lang w:val="ru-RU" w:eastAsia="ru-RU"/>
        </w:rPr>
        <w:t xml:space="preserve"> 2016 року </w:t>
      </w:r>
      <w:proofErr w:type="spellStart"/>
      <w:r w:rsidRPr="00035E42">
        <w:rPr>
          <w:rFonts w:ascii="Times New Roman" w:eastAsia="Times New Roman" w:hAnsi="Times New Roman" w:cs="Times New Roman"/>
          <w:sz w:val="24"/>
          <w:szCs w:val="24"/>
          <w:lang w:val="ru-RU" w:eastAsia="ru-RU"/>
        </w:rPr>
        <w:t>сутт</w:t>
      </w:r>
      <w:r w:rsidRPr="00035E42">
        <w:rPr>
          <w:rFonts w:ascii="Times New Roman" w:eastAsia="Times New Roman" w:hAnsi="Times New Roman" w:cs="Times New Roman"/>
          <w:sz w:val="24"/>
          <w:szCs w:val="24"/>
          <w:lang w:eastAsia="ru-RU"/>
        </w:rPr>
        <w:t>єві</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зміни</w:t>
      </w:r>
      <w:proofErr w:type="spellEnd"/>
      <w:r w:rsidRPr="00035E42">
        <w:rPr>
          <w:rFonts w:ascii="Times New Roman" w:eastAsia="Times New Roman" w:hAnsi="Times New Roman" w:cs="Times New Roman"/>
          <w:sz w:val="24"/>
          <w:szCs w:val="24"/>
          <w:lang w:val="ru-RU" w:eastAsia="ru-RU"/>
        </w:rPr>
        <w:t xml:space="preserve"> в </w:t>
      </w:r>
      <w:proofErr w:type="spellStart"/>
      <w:r w:rsidRPr="00035E42">
        <w:rPr>
          <w:rFonts w:ascii="Times New Roman" w:eastAsia="Times New Roman" w:hAnsi="Times New Roman" w:cs="Times New Roman"/>
          <w:sz w:val="24"/>
          <w:szCs w:val="24"/>
          <w:lang w:val="ru-RU" w:eastAsia="ru-RU"/>
        </w:rPr>
        <w:t>облікову</w:t>
      </w:r>
      <w:proofErr w:type="spellEnd"/>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політику</w:t>
      </w:r>
      <w:proofErr w:type="spellEnd"/>
      <w:r w:rsidRPr="00035E42">
        <w:rPr>
          <w:rFonts w:ascii="Times New Roman" w:eastAsia="Times New Roman" w:hAnsi="Times New Roman" w:cs="Times New Roman"/>
          <w:sz w:val="24"/>
          <w:szCs w:val="24"/>
          <w:lang w:val="ru-RU" w:eastAsia="ru-RU"/>
        </w:rPr>
        <w:t xml:space="preserve"> </w:t>
      </w:r>
      <w:proofErr w:type="gramStart"/>
      <w:r w:rsidRPr="00035E42">
        <w:rPr>
          <w:rFonts w:ascii="Times New Roman" w:eastAsia="Times New Roman" w:hAnsi="Times New Roman" w:cs="Times New Roman"/>
          <w:sz w:val="24"/>
          <w:szCs w:val="24"/>
          <w:lang w:val="ru-RU" w:eastAsia="ru-RU"/>
        </w:rPr>
        <w:t>не  вносились</w:t>
      </w:r>
      <w:proofErr w:type="gramEnd"/>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 xml:space="preserve"> Важливими аспектами облікової політики є такі її положення:</w:t>
      </w:r>
    </w:p>
    <w:p w:rsidR="00035E42" w:rsidRPr="00035E42" w:rsidRDefault="00035E42" w:rsidP="00035E42">
      <w:pPr>
        <w:spacing w:after="0" w:line="240" w:lineRule="auto"/>
        <w:ind w:firstLine="540"/>
        <w:jc w:val="both"/>
        <w:rPr>
          <w:rFonts w:ascii="Times New Roman" w:eastAsia="Times New Roman" w:hAnsi="Times New Roman" w:cs="Times New Roman"/>
          <w:sz w:val="24"/>
          <w:szCs w:val="24"/>
          <w:lang w:val="en-US" w:eastAsia="ru-RU"/>
        </w:rPr>
      </w:pP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035E42">
        <w:rPr>
          <w:rFonts w:ascii="Times New Roman" w:eastAsia="Times New Roman" w:hAnsi="Times New Roman" w:cs="Times New Roman"/>
          <w:sz w:val="20"/>
          <w:szCs w:val="20"/>
          <w:lang w:val="ru-RU" w:eastAsia="ru-RU"/>
        </w:rPr>
        <w:t>Амортизація</w:t>
      </w:r>
      <w:proofErr w:type="spellEnd"/>
      <w:r w:rsidRPr="00035E42">
        <w:rPr>
          <w:rFonts w:ascii="Times New Roman" w:eastAsia="Times New Roman" w:hAnsi="Times New Roman" w:cs="Times New Roman"/>
          <w:sz w:val="20"/>
          <w:szCs w:val="20"/>
          <w:lang w:val="ru-RU" w:eastAsia="ru-RU"/>
        </w:rPr>
        <w:t xml:space="preserve"> </w:t>
      </w:r>
      <w:r w:rsidRPr="00035E42">
        <w:rPr>
          <w:rFonts w:ascii="Times New Roman" w:eastAsia="Times New Roman" w:hAnsi="Times New Roman" w:cs="Times New Roman"/>
          <w:sz w:val="20"/>
          <w:szCs w:val="20"/>
          <w:lang w:eastAsia="ru-RU"/>
        </w:rPr>
        <w:t xml:space="preserve">основних засобів та нематеріальних активів </w:t>
      </w:r>
      <w:proofErr w:type="spellStart"/>
      <w:r w:rsidRPr="00035E42">
        <w:rPr>
          <w:rFonts w:ascii="Times New Roman" w:eastAsia="Times New Roman" w:hAnsi="Times New Roman" w:cs="Times New Roman"/>
          <w:sz w:val="20"/>
          <w:szCs w:val="20"/>
          <w:lang w:val="ru-RU" w:eastAsia="ru-RU"/>
        </w:rPr>
        <w:t>нараховується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із</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використанням</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прямолінійного</w:t>
      </w:r>
      <w:proofErr w:type="spellEnd"/>
      <w:r w:rsidRPr="00035E42">
        <w:rPr>
          <w:rFonts w:ascii="Times New Roman" w:eastAsia="Times New Roman" w:hAnsi="Times New Roman" w:cs="Times New Roman"/>
          <w:sz w:val="20"/>
          <w:szCs w:val="20"/>
          <w:lang w:val="ru-RU" w:eastAsia="ru-RU"/>
        </w:rPr>
        <w:t xml:space="preserve"> методу на </w:t>
      </w:r>
      <w:proofErr w:type="spellStart"/>
      <w:r w:rsidRPr="00035E42">
        <w:rPr>
          <w:rFonts w:ascii="Times New Roman" w:eastAsia="Times New Roman" w:hAnsi="Times New Roman" w:cs="Times New Roman"/>
          <w:sz w:val="20"/>
          <w:szCs w:val="20"/>
          <w:lang w:val="ru-RU" w:eastAsia="ru-RU"/>
        </w:rPr>
        <w:t>протязі</w:t>
      </w:r>
      <w:proofErr w:type="spellEnd"/>
      <w:r w:rsidRPr="00035E42">
        <w:rPr>
          <w:rFonts w:ascii="Times New Roman" w:eastAsia="Times New Roman" w:hAnsi="Times New Roman" w:cs="Times New Roman"/>
          <w:sz w:val="20"/>
          <w:szCs w:val="20"/>
          <w:lang w:val="ru-RU" w:eastAsia="ru-RU"/>
        </w:rPr>
        <w:t xml:space="preserve"> строку </w:t>
      </w:r>
      <w:proofErr w:type="spellStart"/>
      <w:r w:rsidRPr="00035E42">
        <w:rPr>
          <w:rFonts w:ascii="Times New Roman" w:eastAsia="Times New Roman" w:hAnsi="Times New Roman" w:cs="Times New Roman"/>
          <w:sz w:val="20"/>
          <w:szCs w:val="20"/>
          <w:lang w:val="ru-RU" w:eastAsia="ru-RU"/>
        </w:rPr>
        <w:t>корисного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використання</w:t>
      </w:r>
      <w:proofErr w:type="spellEnd"/>
      <w:r w:rsidRPr="00035E42">
        <w:rPr>
          <w:rFonts w:ascii="Times New Roman" w:eastAsia="Times New Roman" w:hAnsi="Times New Roman" w:cs="Times New Roman"/>
          <w:sz w:val="20"/>
          <w:szCs w:val="20"/>
          <w:lang w:val="ru-RU" w:eastAsia="ru-RU"/>
        </w:rPr>
        <w:t xml:space="preserve"> кожного </w:t>
      </w:r>
      <w:proofErr w:type="spellStart"/>
      <w:r w:rsidRPr="00035E42">
        <w:rPr>
          <w:rFonts w:ascii="Times New Roman" w:eastAsia="Times New Roman" w:hAnsi="Times New Roman" w:cs="Times New Roman"/>
          <w:sz w:val="20"/>
          <w:szCs w:val="20"/>
          <w:lang w:val="ru-RU" w:eastAsia="ru-RU"/>
        </w:rPr>
        <w:t>об’єкту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основних</w:t>
      </w:r>
      <w:proofErr w:type="spellEnd"/>
      <w:r w:rsidRPr="00035E42">
        <w:rPr>
          <w:rFonts w:ascii="Times New Roman" w:eastAsia="Times New Roman" w:hAnsi="Times New Roman" w:cs="Times New Roman"/>
          <w:sz w:val="20"/>
          <w:szCs w:val="20"/>
          <w:lang w:val="ru-RU" w:eastAsia="ru-RU"/>
        </w:rPr>
        <w:t xml:space="preserve"> </w:t>
      </w:r>
      <w:proofErr w:type="spellStart"/>
      <w:proofErr w:type="gramStart"/>
      <w:r w:rsidRPr="00035E42">
        <w:rPr>
          <w:rFonts w:ascii="Times New Roman" w:eastAsia="Times New Roman" w:hAnsi="Times New Roman" w:cs="Times New Roman"/>
          <w:sz w:val="20"/>
          <w:szCs w:val="20"/>
          <w:lang w:val="ru-RU" w:eastAsia="ru-RU"/>
        </w:rPr>
        <w:t>засобів</w:t>
      </w:r>
      <w:proofErr w:type="spellEnd"/>
      <w:r w:rsidRPr="00035E42">
        <w:rPr>
          <w:rFonts w:ascii="Times New Roman" w:eastAsia="Times New Roman" w:hAnsi="Times New Roman" w:cs="Times New Roman"/>
          <w:sz w:val="20"/>
          <w:szCs w:val="20"/>
          <w:lang w:eastAsia="ru-RU"/>
        </w:rPr>
        <w:t>:</w:t>
      </w:r>
      <w:r w:rsidRPr="00035E42">
        <w:rPr>
          <w:rFonts w:ascii="Times New Roman" w:eastAsia="Times New Roman" w:hAnsi="Times New Roman" w:cs="Times New Roman"/>
          <w:sz w:val="20"/>
          <w:szCs w:val="20"/>
          <w:lang w:val="ru-RU" w:eastAsia="ru-RU"/>
        </w:rPr>
        <w:t>.</w:t>
      </w:r>
      <w:proofErr w:type="gramEnd"/>
      <w:r w:rsidRPr="00035E42">
        <w:rPr>
          <w:rFonts w:ascii="Times New Roman" w:eastAsia="Times New Roman" w:hAnsi="Times New Roman" w:cs="Times New Roman"/>
          <w:sz w:val="20"/>
          <w:szCs w:val="20"/>
          <w:lang w:val="ru-RU" w:eastAsia="ru-RU"/>
        </w:rPr>
        <w:t xml:space="preserve"> </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Фінансові активи та фінансові зобов’язання первісно оцінюють та відображають у бухгалтерському обліку та звітності за їх справедливою вартістю, до якої додаються витрати на операцію. Інші фінансові інвестиції відображені за їх справедливою вартістю.</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val="ru-RU" w:eastAsia="ru-RU"/>
        </w:rPr>
        <w:t xml:space="preserve">Запаси </w:t>
      </w:r>
      <w:proofErr w:type="spellStart"/>
      <w:proofErr w:type="gramStart"/>
      <w:r w:rsidRPr="00035E42">
        <w:rPr>
          <w:rFonts w:ascii="Times New Roman" w:eastAsia="Times New Roman" w:hAnsi="Times New Roman" w:cs="Times New Roman"/>
          <w:sz w:val="20"/>
          <w:szCs w:val="20"/>
          <w:lang w:val="ru-RU" w:eastAsia="ru-RU"/>
        </w:rPr>
        <w:t>визнаються</w:t>
      </w:r>
      <w:proofErr w:type="spellEnd"/>
      <w:r w:rsidRPr="00035E42">
        <w:rPr>
          <w:rFonts w:ascii="Times New Roman" w:eastAsia="Times New Roman" w:hAnsi="Times New Roman" w:cs="Times New Roman"/>
          <w:sz w:val="20"/>
          <w:szCs w:val="20"/>
          <w:lang w:val="ru-RU" w:eastAsia="ru-RU"/>
        </w:rPr>
        <w:t xml:space="preserve">  на</w:t>
      </w:r>
      <w:proofErr w:type="gramEnd"/>
      <w:r w:rsidRPr="00035E42">
        <w:rPr>
          <w:rFonts w:ascii="Times New Roman" w:eastAsia="Times New Roman" w:hAnsi="Times New Roman" w:cs="Times New Roman"/>
          <w:sz w:val="20"/>
          <w:szCs w:val="20"/>
          <w:lang w:val="ru-RU" w:eastAsia="ru-RU"/>
        </w:rPr>
        <w:t xml:space="preserve"> дату </w:t>
      </w:r>
      <w:proofErr w:type="spellStart"/>
      <w:r w:rsidRPr="00035E42">
        <w:rPr>
          <w:rFonts w:ascii="Times New Roman" w:eastAsia="Times New Roman" w:hAnsi="Times New Roman" w:cs="Times New Roman"/>
          <w:sz w:val="20"/>
          <w:szCs w:val="20"/>
          <w:lang w:val="ru-RU" w:eastAsia="ru-RU"/>
        </w:rPr>
        <w:t>звіту</w:t>
      </w:r>
      <w:proofErr w:type="spellEnd"/>
      <w:r w:rsidRPr="00035E42">
        <w:rPr>
          <w:rFonts w:ascii="Times New Roman" w:eastAsia="Times New Roman" w:hAnsi="Times New Roman" w:cs="Times New Roman"/>
          <w:sz w:val="20"/>
          <w:szCs w:val="20"/>
          <w:lang w:val="ru-RU" w:eastAsia="ru-RU"/>
        </w:rPr>
        <w:t xml:space="preserve"> за </w:t>
      </w:r>
      <w:proofErr w:type="spellStart"/>
      <w:r w:rsidRPr="00035E42">
        <w:rPr>
          <w:rFonts w:ascii="Times New Roman" w:eastAsia="Times New Roman" w:hAnsi="Times New Roman" w:cs="Times New Roman"/>
          <w:sz w:val="20"/>
          <w:szCs w:val="20"/>
          <w:lang w:val="ru-RU" w:eastAsia="ru-RU"/>
        </w:rPr>
        <w:t>найменшою</w:t>
      </w:r>
      <w:proofErr w:type="spellEnd"/>
      <w:r w:rsidRPr="00035E42">
        <w:rPr>
          <w:rFonts w:ascii="Times New Roman" w:eastAsia="Times New Roman" w:hAnsi="Times New Roman" w:cs="Times New Roman"/>
          <w:sz w:val="20"/>
          <w:szCs w:val="20"/>
          <w:lang w:val="ru-RU" w:eastAsia="ru-RU"/>
        </w:rPr>
        <w:t xml:space="preserve"> з </w:t>
      </w:r>
      <w:proofErr w:type="spellStart"/>
      <w:r w:rsidRPr="00035E42">
        <w:rPr>
          <w:rFonts w:ascii="Times New Roman" w:eastAsia="Times New Roman" w:hAnsi="Times New Roman" w:cs="Times New Roman"/>
          <w:sz w:val="20"/>
          <w:szCs w:val="20"/>
          <w:lang w:val="ru-RU" w:eastAsia="ru-RU"/>
        </w:rPr>
        <w:t>двох</w:t>
      </w:r>
      <w:proofErr w:type="spellEnd"/>
      <w:r w:rsidRPr="00035E42">
        <w:rPr>
          <w:rFonts w:ascii="Times New Roman" w:eastAsia="Times New Roman" w:hAnsi="Times New Roman" w:cs="Times New Roman"/>
          <w:sz w:val="20"/>
          <w:szCs w:val="20"/>
          <w:lang w:val="ru-RU" w:eastAsia="ru-RU"/>
        </w:rPr>
        <w:t xml:space="preserve"> величин: </w:t>
      </w:r>
      <w:proofErr w:type="spellStart"/>
      <w:r w:rsidRPr="00035E42">
        <w:rPr>
          <w:rFonts w:ascii="Times New Roman" w:eastAsia="Times New Roman" w:hAnsi="Times New Roman" w:cs="Times New Roman"/>
          <w:sz w:val="20"/>
          <w:szCs w:val="20"/>
          <w:lang w:val="ru-RU" w:eastAsia="ru-RU"/>
        </w:rPr>
        <w:t>собівартістю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чи</w:t>
      </w:r>
      <w:proofErr w:type="spellEnd"/>
      <w:r w:rsidRPr="00035E42">
        <w:rPr>
          <w:rFonts w:ascii="Times New Roman" w:eastAsia="Times New Roman" w:hAnsi="Times New Roman" w:cs="Times New Roman"/>
          <w:sz w:val="20"/>
          <w:szCs w:val="20"/>
          <w:lang w:val="ru-RU" w:eastAsia="ru-RU"/>
        </w:rPr>
        <w:t xml:space="preserve"> чистою </w:t>
      </w:r>
      <w:proofErr w:type="spellStart"/>
      <w:r w:rsidRPr="00035E42">
        <w:rPr>
          <w:rFonts w:ascii="Times New Roman" w:eastAsia="Times New Roman" w:hAnsi="Times New Roman" w:cs="Times New Roman"/>
          <w:sz w:val="20"/>
          <w:szCs w:val="20"/>
          <w:lang w:val="ru-RU" w:eastAsia="ru-RU"/>
        </w:rPr>
        <w:t>вартістю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реалізації</w:t>
      </w:r>
      <w:proofErr w:type="spellEnd"/>
      <w:r w:rsidRPr="00035E42">
        <w:rPr>
          <w:rFonts w:ascii="Times New Roman" w:eastAsia="Times New Roman" w:hAnsi="Times New Roman" w:cs="Times New Roman"/>
          <w:sz w:val="20"/>
          <w:szCs w:val="20"/>
          <w:lang w:val="ru-RU" w:eastAsia="ru-RU"/>
        </w:rPr>
        <w:t xml:space="preserve">. Чиста </w:t>
      </w:r>
      <w:proofErr w:type="spellStart"/>
      <w:r w:rsidRPr="00035E42">
        <w:rPr>
          <w:rFonts w:ascii="Times New Roman" w:eastAsia="Times New Roman" w:hAnsi="Times New Roman" w:cs="Times New Roman"/>
          <w:sz w:val="20"/>
          <w:szCs w:val="20"/>
          <w:lang w:val="ru-RU" w:eastAsia="ru-RU"/>
        </w:rPr>
        <w:t>вартість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реалізаці</w:t>
      </w:r>
      <w:proofErr w:type="spellEnd"/>
      <w:r w:rsidRPr="00035E42">
        <w:rPr>
          <w:rFonts w:ascii="Times New Roman" w:eastAsia="Times New Roman" w:hAnsi="Times New Roman" w:cs="Times New Roman"/>
          <w:sz w:val="20"/>
          <w:szCs w:val="20"/>
          <w:lang w:eastAsia="ru-RU"/>
        </w:rPr>
        <w:t>ї</w:t>
      </w:r>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розраховується</w:t>
      </w:r>
      <w:proofErr w:type="spellEnd"/>
      <w:r w:rsidRPr="00035E42">
        <w:rPr>
          <w:rFonts w:ascii="Times New Roman" w:eastAsia="Times New Roman" w:hAnsi="Times New Roman" w:cs="Times New Roman"/>
          <w:sz w:val="20"/>
          <w:szCs w:val="20"/>
          <w:lang w:val="ru-RU" w:eastAsia="ru-RU"/>
        </w:rPr>
        <w:t xml:space="preserve"> як </w:t>
      </w:r>
      <w:proofErr w:type="spellStart"/>
      <w:r w:rsidRPr="00035E42">
        <w:rPr>
          <w:rFonts w:ascii="Times New Roman" w:eastAsia="Times New Roman" w:hAnsi="Times New Roman" w:cs="Times New Roman"/>
          <w:sz w:val="20"/>
          <w:szCs w:val="20"/>
          <w:lang w:val="ru-RU" w:eastAsia="ru-RU"/>
        </w:rPr>
        <w:t>ціна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реалізації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зменшена</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витрати</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збут</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Аналіз</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співвідношення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вказаних</w:t>
      </w:r>
      <w:proofErr w:type="spellEnd"/>
      <w:r w:rsidRPr="00035E42">
        <w:rPr>
          <w:rFonts w:ascii="Times New Roman" w:eastAsia="Times New Roman" w:hAnsi="Times New Roman" w:cs="Times New Roman"/>
          <w:sz w:val="20"/>
          <w:szCs w:val="20"/>
          <w:lang w:val="ru-RU" w:eastAsia="ru-RU"/>
        </w:rPr>
        <w:t xml:space="preserve"> величин показав, </w:t>
      </w:r>
      <w:proofErr w:type="spellStart"/>
      <w:r w:rsidRPr="00035E42">
        <w:rPr>
          <w:rFonts w:ascii="Times New Roman" w:eastAsia="Times New Roman" w:hAnsi="Times New Roman" w:cs="Times New Roman"/>
          <w:sz w:val="20"/>
          <w:szCs w:val="20"/>
          <w:lang w:val="ru-RU" w:eastAsia="ru-RU"/>
        </w:rPr>
        <w:t>що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собівартість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історична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вартість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запасів</w:t>
      </w:r>
      <w:proofErr w:type="spellEnd"/>
      <w:r w:rsidRPr="00035E42">
        <w:rPr>
          <w:rFonts w:ascii="Times New Roman" w:eastAsia="Times New Roman" w:hAnsi="Times New Roman" w:cs="Times New Roman"/>
          <w:sz w:val="20"/>
          <w:szCs w:val="20"/>
          <w:lang w:val="ru-RU" w:eastAsia="ru-RU"/>
        </w:rPr>
        <w:t xml:space="preserve"> у </w:t>
      </w:r>
      <w:proofErr w:type="spellStart"/>
      <w:r w:rsidRPr="00035E42">
        <w:rPr>
          <w:rFonts w:ascii="Times New Roman" w:eastAsia="Times New Roman" w:hAnsi="Times New Roman" w:cs="Times New Roman"/>
          <w:sz w:val="20"/>
          <w:szCs w:val="20"/>
          <w:lang w:val="ru-RU" w:eastAsia="ru-RU"/>
        </w:rPr>
        <w:t>товаристві</w:t>
      </w:r>
      <w:proofErr w:type="spellEnd"/>
      <w:r w:rsidRPr="00035E42">
        <w:rPr>
          <w:rFonts w:ascii="Times New Roman" w:eastAsia="Times New Roman" w:hAnsi="Times New Roman" w:cs="Times New Roman"/>
          <w:sz w:val="20"/>
          <w:szCs w:val="20"/>
          <w:lang w:val="ru-RU" w:eastAsia="ru-RU"/>
        </w:rPr>
        <w:t xml:space="preserve"> є </w:t>
      </w:r>
      <w:proofErr w:type="spellStart"/>
      <w:r w:rsidRPr="00035E42">
        <w:rPr>
          <w:rFonts w:ascii="Times New Roman" w:eastAsia="Times New Roman" w:hAnsi="Times New Roman" w:cs="Times New Roman"/>
          <w:sz w:val="20"/>
          <w:szCs w:val="20"/>
          <w:lang w:val="ru-RU" w:eastAsia="ru-RU"/>
        </w:rPr>
        <w:t>нижчою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ніж</w:t>
      </w:r>
      <w:proofErr w:type="spellEnd"/>
      <w:r w:rsidRPr="00035E42">
        <w:rPr>
          <w:rFonts w:ascii="Times New Roman" w:eastAsia="Times New Roman" w:hAnsi="Times New Roman" w:cs="Times New Roman"/>
          <w:sz w:val="20"/>
          <w:szCs w:val="20"/>
          <w:lang w:val="ru-RU" w:eastAsia="ru-RU"/>
        </w:rPr>
        <w:t xml:space="preserve"> чиста </w:t>
      </w:r>
      <w:proofErr w:type="spellStart"/>
      <w:r w:rsidRPr="00035E42">
        <w:rPr>
          <w:rFonts w:ascii="Times New Roman" w:eastAsia="Times New Roman" w:hAnsi="Times New Roman" w:cs="Times New Roman"/>
          <w:sz w:val="20"/>
          <w:szCs w:val="20"/>
          <w:lang w:val="ru-RU" w:eastAsia="ru-RU"/>
        </w:rPr>
        <w:t>вартість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реалізації</w:t>
      </w:r>
      <w:proofErr w:type="spellEnd"/>
      <w:r w:rsidRPr="00035E42">
        <w:rPr>
          <w:rFonts w:ascii="Times New Roman" w:eastAsia="Times New Roman" w:hAnsi="Times New Roman" w:cs="Times New Roman"/>
          <w:sz w:val="20"/>
          <w:szCs w:val="20"/>
          <w:lang w:val="ru-RU" w:eastAsia="ru-RU"/>
        </w:rPr>
        <w:t>.</w:t>
      </w:r>
      <w:r w:rsidRPr="00035E42">
        <w:rPr>
          <w:rFonts w:ascii="Times New Roman" w:eastAsia="Times New Roman" w:hAnsi="Times New Roman" w:cs="Times New Roman"/>
          <w:sz w:val="20"/>
          <w:szCs w:val="20"/>
          <w:lang w:eastAsia="ru-RU"/>
        </w:rPr>
        <w:t xml:space="preserve"> Встановлений обліковою політикою метод оцінки вибуття запасів – метод  ідентифікованої собівартості.</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lastRenderedPageBreak/>
        <w:t>Дебіторська заборгованість оцінюється за чистою вартістю реалізації, тобто за первісною вартістю, зменшеною на суму створеного резерву сумнівних боргів. Величину резерву сумнівних боргів визначається методом застосування абсолютної суми заборгованості.</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roofErr w:type="spellStart"/>
      <w:r w:rsidRPr="00035E42">
        <w:rPr>
          <w:rFonts w:ascii="Times New Roman" w:eastAsia="Times New Roman" w:hAnsi="Times New Roman" w:cs="Times New Roman"/>
          <w:sz w:val="20"/>
          <w:szCs w:val="20"/>
          <w:lang w:val="ru-RU" w:eastAsia="ru-RU"/>
        </w:rPr>
        <w:t>Кредити</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позики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визнаються</w:t>
      </w:r>
      <w:proofErr w:type="spellEnd"/>
      <w:r w:rsidRPr="00035E42">
        <w:rPr>
          <w:rFonts w:ascii="Times New Roman" w:eastAsia="Times New Roman" w:hAnsi="Times New Roman" w:cs="Times New Roman"/>
          <w:sz w:val="20"/>
          <w:szCs w:val="20"/>
          <w:lang w:val="ru-RU" w:eastAsia="ru-RU"/>
        </w:rPr>
        <w:t xml:space="preserve"> за </w:t>
      </w:r>
      <w:proofErr w:type="spellStart"/>
      <w:r w:rsidRPr="00035E42">
        <w:rPr>
          <w:rFonts w:ascii="Times New Roman" w:eastAsia="Times New Roman" w:hAnsi="Times New Roman" w:cs="Times New Roman"/>
          <w:sz w:val="20"/>
          <w:szCs w:val="20"/>
          <w:lang w:val="ru-RU" w:eastAsia="ru-RU"/>
        </w:rPr>
        <w:t>первісною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вартістю</w:t>
      </w:r>
      <w:proofErr w:type="spellEnd"/>
      <w:r w:rsidRPr="00035E42">
        <w:rPr>
          <w:rFonts w:ascii="Times New Roman" w:eastAsia="Times New Roman" w:hAnsi="Times New Roman" w:cs="Times New Roman"/>
          <w:sz w:val="20"/>
          <w:szCs w:val="20"/>
          <w:lang w:val="ru-RU" w:eastAsia="ru-RU"/>
        </w:rPr>
        <w:t xml:space="preserve">, яка не </w:t>
      </w:r>
      <w:proofErr w:type="spellStart"/>
      <w:r w:rsidRPr="00035E42">
        <w:rPr>
          <w:rFonts w:ascii="Times New Roman" w:eastAsia="Times New Roman" w:hAnsi="Times New Roman" w:cs="Times New Roman"/>
          <w:sz w:val="20"/>
          <w:szCs w:val="20"/>
          <w:lang w:val="ru-RU" w:eastAsia="ru-RU"/>
        </w:rPr>
        <w:t>включає</w:t>
      </w:r>
      <w:proofErr w:type="spellEnd"/>
      <w:r w:rsidRPr="00035E42">
        <w:rPr>
          <w:rFonts w:ascii="Times New Roman" w:eastAsia="Times New Roman" w:hAnsi="Times New Roman" w:cs="Times New Roman"/>
          <w:sz w:val="20"/>
          <w:szCs w:val="20"/>
          <w:lang w:val="ru-RU" w:eastAsia="ru-RU"/>
        </w:rPr>
        <w:t xml:space="preserve"> будь-</w:t>
      </w:r>
      <w:proofErr w:type="spellStart"/>
      <w:r w:rsidRPr="00035E42">
        <w:rPr>
          <w:rFonts w:ascii="Times New Roman" w:eastAsia="Times New Roman" w:hAnsi="Times New Roman" w:cs="Times New Roman"/>
          <w:sz w:val="20"/>
          <w:szCs w:val="20"/>
          <w:lang w:val="ru-RU" w:eastAsia="ru-RU"/>
        </w:rPr>
        <w:t>які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витрати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пов’язані</w:t>
      </w:r>
      <w:proofErr w:type="spellEnd"/>
      <w:r w:rsidRPr="00035E42">
        <w:rPr>
          <w:rFonts w:ascii="Times New Roman" w:eastAsia="Times New Roman" w:hAnsi="Times New Roman" w:cs="Times New Roman"/>
          <w:sz w:val="20"/>
          <w:szCs w:val="20"/>
          <w:lang w:val="ru-RU" w:eastAsia="ru-RU"/>
        </w:rPr>
        <w:t xml:space="preserve"> з </w:t>
      </w:r>
      <w:proofErr w:type="spellStart"/>
      <w:r w:rsidRPr="00035E42">
        <w:rPr>
          <w:rFonts w:ascii="Times New Roman" w:eastAsia="Times New Roman" w:hAnsi="Times New Roman" w:cs="Times New Roman"/>
          <w:sz w:val="20"/>
          <w:szCs w:val="20"/>
          <w:lang w:val="ru-RU" w:eastAsia="ru-RU"/>
        </w:rPr>
        <w:t>їх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отриманням</w:t>
      </w:r>
      <w:proofErr w:type="spellEnd"/>
      <w:r w:rsidRPr="00035E42">
        <w:rPr>
          <w:rFonts w:ascii="Times New Roman" w:eastAsia="Times New Roman" w:hAnsi="Times New Roman" w:cs="Times New Roman"/>
          <w:sz w:val="20"/>
          <w:szCs w:val="20"/>
          <w:lang w:val="ru-RU" w:eastAsia="ru-RU"/>
        </w:rPr>
        <w:t xml:space="preserve">. </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proofErr w:type="spellStart"/>
      <w:r w:rsidRPr="00035E42">
        <w:rPr>
          <w:rFonts w:ascii="Times New Roman" w:eastAsia="Times New Roman" w:hAnsi="Times New Roman" w:cs="Times New Roman"/>
          <w:sz w:val="20"/>
          <w:szCs w:val="20"/>
          <w:lang w:val="ru-RU" w:eastAsia="ru-RU"/>
        </w:rPr>
        <w:t>Довгострокова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кредиторська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заборгованість</w:t>
      </w:r>
      <w:proofErr w:type="spellEnd"/>
      <w:r w:rsidRPr="00035E42">
        <w:rPr>
          <w:rFonts w:ascii="Times New Roman" w:eastAsia="Times New Roman" w:hAnsi="Times New Roman" w:cs="Times New Roman"/>
          <w:sz w:val="20"/>
          <w:szCs w:val="20"/>
          <w:lang w:val="ru-RU" w:eastAsia="ru-RU"/>
        </w:rPr>
        <w:t xml:space="preserve">, яка </w:t>
      </w:r>
      <w:proofErr w:type="spellStart"/>
      <w:r w:rsidRPr="00035E42">
        <w:rPr>
          <w:rFonts w:ascii="Times New Roman" w:eastAsia="Times New Roman" w:hAnsi="Times New Roman" w:cs="Times New Roman"/>
          <w:sz w:val="20"/>
          <w:szCs w:val="20"/>
          <w:lang w:val="ru-RU" w:eastAsia="ru-RU"/>
        </w:rPr>
        <w:t>включає</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відсоткову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складову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оцінюється</w:t>
      </w:r>
      <w:proofErr w:type="spellEnd"/>
      <w:r w:rsidRPr="00035E42">
        <w:rPr>
          <w:rFonts w:ascii="Times New Roman" w:eastAsia="Times New Roman" w:hAnsi="Times New Roman" w:cs="Times New Roman"/>
          <w:sz w:val="20"/>
          <w:szCs w:val="20"/>
          <w:lang w:val="ru-RU" w:eastAsia="ru-RU"/>
        </w:rPr>
        <w:t xml:space="preserve"> </w:t>
      </w:r>
      <w:r w:rsidRPr="00035E42">
        <w:rPr>
          <w:rFonts w:ascii="Times New Roman" w:eastAsia="Times New Roman" w:hAnsi="Times New Roman" w:cs="Times New Roman"/>
          <w:sz w:val="20"/>
          <w:szCs w:val="20"/>
          <w:lang w:eastAsia="ru-RU"/>
        </w:rPr>
        <w:t xml:space="preserve">  </w:t>
      </w:r>
      <w:r w:rsidRPr="00035E42">
        <w:rPr>
          <w:rFonts w:ascii="Times New Roman" w:eastAsia="Times New Roman" w:hAnsi="Times New Roman" w:cs="Times New Roman"/>
          <w:sz w:val="20"/>
          <w:szCs w:val="20"/>
          <w:lang w:val="ru-RU" w:eastAsia="ru-RU"/>
        </w:rPr>
        <w:t xml:space="preserve">на дату балансу за </w:t>
      </w:r>
      <w:proofErr w:type="spellStart"/>
      <w:r w:rsidRPr="00035E42">
        <w:rPr>
          <w:rFonts w:ascii="Times New Roman" w:eastAsia="Times New Roman" w:hAnsi="Times New Roman" w:cs="Times New Roman"/>
          <w:sz w:val="20"/>
          <w:szCs w:val="20"/>
          <w:lang w:val="ru-RU" w:eastAsia="ru-RU"/>
        </w:rPr>
        <w:t>теперішньою</w:t>
      </w:r>
      <w:proofErr w:type="spellEnd"/>
      <w:r w:rsidRPr="00035E42">
        <w:rPr>
          <w:rFonts w:ascii="Times New Roman" w:eastAsia="Times New Roman" w:hAnsi="Times New Roman" w:cs="Times New Roman"/>
          <w:sz w:val="20"/>
          <w:szCs w:val="20"/>
          <w:lang w:val="ru-RU" w:eastAsia="ru-RU"/>
        </w:rPr>
        <w:t xml:space="preserve"> (дисконтною) </w:t>
      </w:r>
      <w:proofErr w:type="spellStart"/>
      <w:r w:rsidRPr="00035E42">
        <w:rPr>
          <w:rFonts w:ascii="Times New Roman" w:eastAsia="Times New Roman" w:hAnsi="Times New Roman" w:cs="Times New Roman"/>
          <w:sz w:val="20"/>
          <w:szCs w:val="20"/>
          <w:lang w:val="ru-RU" w:eastAsia="ru-RU"/>
        </w:rPr>
        <w:t>вартістю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Поточна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кредиторська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заборгованість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оцінюється</w:t>
      </w:r>
      <w:proofErr w:type="spellEnd"/>
      <w:r w:rsidRPr="00035E42">
        <w:rPr>
          <w:rFonts w:ascii="Times New Roman" w:eastAsia="Times New Roman" w:hAnsi="Times New Roman" w:cs="Times New Roman"/>
          <w:sz w:val="20"/>
          <w:szCs w:val="20"/>
          <w:lang w:val="ru-RU" w:eastAsia="ru-RU"/>
        </w:rPr>
        <w:t xml:space="preserve"> за </w:t>
      </w:r>
      <w:proofErr w:type="spellStart"/>
      <w:r w:rsidRPr="00035E42">
        <w:rPr>
          <w:rFonts w:ascii="Times New Roman" w:eastAsia="Times New Roman" w:hAnsi="Times New Roman" w:cs="Times New Roman"/>
          <w:sz w:val="20"/>
          <w:szCs w:val="20"/>
          <w:lang w:val="ru-RU" w:eastAsia="ru-RU"/>
        </w:rPr>
        <w:t>вартістю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погашення</w:t>
      </w:r>
      <w:proofErr w:type="spellEnd"/>
      <w:r w:rsidRPr="00035E42">
        <w:rPr>
          <w:rFonts w:ascii="Times New Roman" w:eastAsia="Times New Roman" w:hAnsi="Times New Roman" w:cs="Times New Roman"/>
          <w:sz w:val="20"/>
          <w:szCs w:val="20"/>
          <w:lang w:val="ru-RU" w:eastAsia="ru-RU"/>
        </w:rPr>
        <w:t xml:space="preserve"> (не </w:t>
      </w:r>
      <w:proofErr w:type="spellStart"/>
      <w:r w:rsidRPr="00035E42">
        <w:rPr>
          <w:rFonts w:ascii="Times New Roman" w:eastAsia="Times New Roman" w:hAnsi="Times New Roman" w:cs="Times New Roman"/>
          <w:sz w:val="20"/>
          <w:szCs w:val="20"/>
          <w:lang w:val="ru-RU" w:eastAsia="ru-RU"/>
        </w:rPr>
        <w:t>дисконтується</w:t>
      </w:r>
      <w:proofErr w:type="spellEnd"/>
      <w:r w:rsidRPr="00035E42">
        <w:rPr>
          <w:rFonts w:ascii="Times New Roman" w:eastAsia="Times New Roman" w:hAnsi="Times New Roman" w:cs="Times New Roman"/>
          <w:sz w:val="20"/>
          <w:szCs w:val="20"/>
          <w:lang w:val="ru-RU" w:eastAsia="ru-RU"/>
        </w:rPr>
        <w:t xml:space="preserve">). </w:t>
      </w:r>
      <w:proofErr w:type="spellStart"/>
      <w:proofErr w:type="gramStart"/>
      <w:r w:rsidRPr="00035E42">
        <w:rPr>
          <w:rFonts w:ascii="Times New Roman" w:eastAsia="Times New Roman" w:hAnsi="Times New Roman" w:cs="Times New Roman"/>
          <w:sz w:val="20"/>
          <w:szCs w:val="20"/>
          <w:lang w:val="ru-RU" w:eastAsia="ru-RU"/>
        </w:rPr>
        <w:t>Сумнівна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дебіторська</w:t>
      </w:r>
      <w:proofErr w:type="spellEnd"/>
      <w:proofErr w:type="gram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заборгованість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віднесена</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витрати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періоду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Поточні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забезпечення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включають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розраховану</w:t>
      </w:r>
      <w:proofErr w:type="spellEnd"/>
      <w:r w:rsidRPr="00035E42">
        <w:rPr>
          <w:rFonts w:ascii="Times New Roman" w:eastAsia="Times New Roman" w:hAnsi="Times New Roman" w:cs="Times New Roman"/>
          <w:sz w:val="20"/>
          <w:szCs w:val="20"/>
          <w:lang w:val="ru-RU" w:eastAsia="ru-RU"/>
        </w:rPr>
        <w:t xml:space="preserve"> величину </w:t>
      </w:r>
      <w:proofErr w:type="spellStart"/>
      <w:r w:rsidRPr="00035E42">
        <w:rPr>
          <w:rFonts w:ascii="Times New Roman" w:eastAsia="Times New Roman" w:hAnsi="Times New Roman" w:cs="Times New Roman"/>
          <w:sz w:val="20"/>
          <w:szCs w:val="20"/>
          <w:lang w:val="ru-RU" w:eastAsia="ru-RU"/>
        </w:rPr>
        <w:t>забезпечення</w:t>
      </w:r>
      <w:proofErr w:type="spellEnd"/>
      <w:r w:rsidRPr="00035E42">
        <w:rPr>
          <w:rFonts w:ascii="Times New Roman" w:eastAsia="Times New Roman" w:hAnsi="Times New Roman" w:cs="Times New Roman"/>
          <w:sz w:val="20"/>
          <w:szCs w:val="20"/>
          <w:lang w:val="ru-RU" w:eastAsia="ru-RU"/>
        </w:rPr>
        <w:t xml:space="preserve"> для </w:t>
      </w:r>
      <w:proofErr w:type="spellStart"/>
      <w:r w:rsidRPr="00035E42">
        <w:rPr>
          <w:rFonts w:ascii="Times New Roman" w:eastAsia="Times New Roman" w:hAnsi="Times New Roman" w:cs="Times New Roman"/>
          <w:sz w:val="20"/>
          <w:szCs w:val="20"/>
          <w:lang w:val="ru-RU" w:eastAsia="ru-RU"/>
        </w:rPr>
        <w:t>наступної</w:t>
      </w:r>
      <w:proofErr w:type="spellEnd"/>
      <w:r w:rsidRPr="00035E42">
        <w:rPr>
          <w:rFonts w:ascii="Times New Roman" w:eastAsia="Times New Roman" w:hAnsi="Times New Roman" w:cs="Times New Roman"/>
          <w:sz w:val="20"/>
          <w:szCs w:val="20"/>
          <w:lang w:val="ru-RU" w:eastAsia="ru-RU"/>
        </w:rPr>
        <w:t xml:space="preserve"> оплати </w:t>
      </w:r>
      <w:proofErr w:type="spellStart"/>
      <w:r w:rsidRPr="00035E42">
        <w:rPr>
          <w:rFonts w:ascii="Times New Roman" w:eastAsia="Times New Roman" w:hAnsi="Times New Roman" w:cs="Times New Roman"/>
          <w:sz w:val="20"/>
          <w:szCs w:val="20"/>
          <w:lang w:val="ru-RU" w:eastAsia="ru-RU"/>
        </w:rPr>
        <w:t>компенсації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невикористаних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відпусток</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Доходи </w:t>
      </w:r>
      <w:proofErr w:type="spellStart"/>
      <w:r w:rsidRPr="00035E42">
        <w:rPr>
          <w:rFonts w:ascii="Times New Roman" w:eastAsia="Times New Roman" w:hAnsi="Times New Roman" w:cs="Times New Roman"/>
          <w:sz w:val="20"/>
          <w:szCs w:val="20"/>
          <w:lang w:val="ru-RU" w:eastAsia="ru-RU"/>
        </w:rPr>
        <w:t>від</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реалізації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продукції</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надання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послуг</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визнаються</w:t>
      </w:r>
      <w:proofErr w:type="spellEnd"/>
      <w:r w:rsidRPr="00035E42">
        <w:rPr>
          <w:rFonts w:ascii="Times New Roman" w:eastAsia="Times New Roman" w:hAnsi="Times New Roman" w:cs="Times New Roman"/>
          <w:sz w:val="20"/>
          <w:szCs w:val="20"/>
          <w:lang w:val="ru-RU" w:eastAsia="ru-RU"/>
        </w:rPr>
        <w:t xml:space="preserve"> в </w:t>
      </w:r>
      <w:proofErr w:type="spellStart"/>
      <w:r w:rsidRPr="00035E42">
        <w:rPr>
          <w:rFonts w:ascii="Times New Roman" w:eastAsia="Times New Roman" w:hAnsi="Times New Roman" w:cs="Times New Roman"/>
          <w:sz w:val="20"/>
          <w:szCs w:val="20"/>
          <w:lang w:val="ru-RU" w:eastAsia="ru-RU"/>
        </w:rPr>
        <w:t>звітному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періоді</w:t>
      </w:r>
      <w:proofErr w:type="spellEnd"/>
      <w:r w:rsidRPr="00035E42">
        <w:rPr>
          <w:rFonts w:ascii="Times New Roman" w:eastAsia="Times New Roman" w:hAnsi="Times New Roman" w:cs="Times New Roman"/>
          <w:sz w:val="20"/>
          <w:szCs w:val="20"/>
          <w:lang w:val="ru-RU" w:eastAsia="ru-RU"/>
        </w:rPr>
        <w:t xml:space="preserve">, коли реально </w:t>
      </w:r>
      <w:proofErr w:type="spellStart"/>
      <w:r w:rsidRPr="00035E42">
        <w:rPr>
          <w:rFonts w:ascii="Times New Roman" w:eastAsia="Times New Roman" w:hAnsi="Times New Roman" w:cs="Times New Roman"/>
          <w:sz w:val="20"/>
          <w:szCs w:val="20"/>
          <w:lang w:val="ru-RU" w:eastAsia="ru-RU"/>
        </w:rPr>
        <w:t>бу</w:t>
      </w:r>
      <w:proofErr w:type="spellEnd"/>
      <w:r w:rsidRPr="00035E42">
        <w:rPr>
          <w:rFonts w:ascii="Times New Roman" w:eastAsia="Times New Roman" w:hAnsi="Times New Roman" w:cs="Times New Roman"/>
          <w:sz w:val="20"/>
          <w:szCs w:val="20"/>
          <w:lang w:eastAsia="ru-RU"/>
        </w:rPr>
        <w:t xml:space="preserve">ла проведена господарська операція, реалізована   </w:t>
      </w:r>
      <w:proofErr w:type="spellStart"/>
      <w:r w:rsidRPr="00035E42">
        <w:rPr>
          <w:rFonts w:ascii="Times New Roman" w:eastAsia="Times New Roman" w:hAnsi="Times New Roman" w:cs="Times New Roman"/>
          <w:sz w:val="20"/>
          <w:szCs w:val="20"/>
          <w:lang w:val="ru-RU" w:eastAsia="ru-RU"/>
        </w:rPr>
        <w:t>продукці</w:t>
      </w:r>
      <w:proofErr w:type="spellEnd"/>
      <w:r w:rsidRPr="00035E42">
        <w:rPr>
          <w:rFonts w:ascii="Times New Roman" w:eastAsia="Times New Roman" w:hAnsi="Times New Roman" w:cs="Times New Roman"/>
          <w:sz w:val="20"/>
          <w:szCs w:val="20"/>
          <w:lang w:eastAsia="ru-RU"/>
        </w:rPr>
        <w:t>я</w:t>
      </w:r>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або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замовник</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отримав</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послугу</w:t>
      </w:r>
      <w:proofErr w:type="spellEnd"/>
      <w:r w:rsidRPr="00035E42">
        <w:rPr>
          <w:rFonts w:ascii="Times New Roman" w:eastAsia="Times New Roman" w:hAnsi="Times New Roman" w:cs="Times New Roman"/>
          <w:sz w:val="20"/>
          <w:szCs w:val="20"/>
          <w:lang w:val="ru-RU" w:eastAsia="ru-RU"/>
        </w:rPr>
        <w:t xml:space="preserve"> у </w:t>
      </w:r>
      <w:proofErr w:type="spellStart"/>
      <w:r w:rsidRPr="00035E42">
        <w:rPr>
          <w:rFonts w:ascii="Times New Roman" w:eastAsia="Times New Roman" w:hAnsi="Times New Roman" w:cs="Times New Roman"/>
          <w:sz w:val="20"/>
          <w:szCs w:val="20"/>
          <w:lang w:val="ru-RU" w:eastAsia="ru-RU"/>
        </w:rPr>
        <w:t>повному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обсязі</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roofErr w:type="spellStart"/>
      <w:r w:rsidRPr="00035E42">
        <w:rPr>
          <w:rFonts w:ascii="Times New Roman" w:eastAsia="Times New Roman" w:hAnsi="Times New Roman" w:cs="Times New Roman"/>
          <w:sz w:val="20"/>
          <w:szCs w:val="20"/>
          <w:lang w:val="ru-RU" w:eastAsia="ru-RU"/>
        </w:rPr>
        <w:t>Витрати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також</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відображаються</w:t>
      </w:r>
      <w:proofErr w:type="spellEnd"/>
      <w:r w:rsidRPr="00035E42">
        <w:rPr>
          <w:rFonts w:ascii="Times New Roman" w:eastAsia="Times New Roman" w:hAnsi="Times New Roman" w:cs="Times New Roman"/>
          <w:sz w:val="20"/>
          <w:szCs w:val="20"/>
          <w:lang w:val="ru-RU" w:eastAsia="ru-RU"/>
        </w:rPr>
        <w:t xml:space="preserve"> за методом </w:t>
      </w:r>
      <w:proofErr w:type="spellStart"/>
      <w:r w:rsidRPr="00035E42">
        <w:rPr>
          <w:rFonts w:ascii="Times New Roman" w:eastAsia="Times New Roman" w:hAnsi="Times New Roman" w:cs="Times New Roman"/>
          <w:sz w:val="20"/>
          <w:szCs w:val="20"/>
          <w:lang w:val="ru-RU" w:eastAsia="ru-RU"/>
        </w:rPr>
        <w:t>нарахування</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035E42">
        <w:rPr>
          <w:rFonts w:ascii="Times New Roman" w:eastAsia="Times New Roman" w:hAnsi="Times New Roman" w:cs="Times New Roman"/>
          <w:sz w:val="20"/>
          <w:szCs w:val="20"/>
          <w:lang w:val="ru-RU" w:eastAsia="ru-RU"/>
        </w:rPr>
        <w:t>До складу</w:t>
      </w:r>
      <w:proofErr w:type="gram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податку</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прибуток</w:t>
      </w:r>
      <w:proofErr w:type="spellEnd"/>
      <w:r w:rsidRPr="00035E42">
        <w:rPr>
          <w:rFonts w:ascii="Times New Roman" w:eastAsia="Times New Roman" w:hAnsi="Times New Roman" w:cs="Times New Roman"/>
          <w:sz w:val="20"/>
          <w:szCs w:val="20"/>
          <w:lang w:val="ru-RU" w:eastAsia="ru-RU"/>
        </w:rPr>
        <w:t xml:space="preserve"> входить </w:t>
      </w:r>
      <w:proofErr w:type="spellStart"/>
      <w:r w:rsidRPr="00035E42">
        <w:rPr>
          <w:rFonts w:ascii="Times New Roman" w:eastAsia="Times New Roman" w:hAnsi="Times New Roman" w:cs="Times New Roman"/>
          <w:sz w:val="20"/>
          <w:szCs w:val="20"/>
          <w:lang w:val="ru-RU" w:eastAsia="ru-RU"/>
        </w:rPr>
        <w:t>поточний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податок</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прибуток</w:t>
      </w:r>
      <w:proofErr w:type="spellEnd"/>
      <w:r w:rsidRPr="00035E42">
        <w:rPr>
          <w:rFonts w:ascii="Times New Roman" w:eastAsia="Times New Roman" w:hAnsi="Times New Roman" w:cs="Times New Roman"/>
          <w:sz w:val="20"/>
          <w:szCs w:val="20"/>
          <w:lang w:val="ru-RU" w:eastAsia="ru-RU"/>
        </w:rPr>
        <w:t xml:space="preserve"> і </w:t>
      </w:r>
      <w:proofErr w:type="spellStart"/>
      <w:r w:rsidRPr="00035E42">
        <w:rPr>
          <w:rFonts w:ascii="Times New Roman" w:eastAsia="Times New Roman" w:hAnsi="Times New Roman" w:cs="Times New Roman"/>
          <w:sz w:val="20"/>
          <w:szCs w:val="20"/>
          <w:lang w:val="ru-RU" w:eastAsia="ru-RU"/>
        </w:rPr>
        <w:t>відстрочений</w:t>
      </w:r>
      <w:proofErr w:type="spellEnd"/>
      <w:r w:rsidRPr="00035E42">
        <w:rPr>
          <w:rFonts w:ascii="Times New Roman" w:eastAsia="Times New Roman" w:hAnsi="Times New Roman" w:cs="Times New Roman"/>
          <w:sz w:val="20"/>
          <w:szCs w:val="20"/>
          <w:lang w:val="ru-RU" w:eastAsia="ru-RU"/>
        </w:rPr>
        <w:t xml:space="preserve"> </w:t>
      </w:r>
      <w:r w:rsidRPr="00035E42">
        <w:rPr>
          <w:rFonts w:ascii="Times New Roman" w:eastAsia="Times New Roman" w:hAnsi="Times New Roman" w:cs="Times New Roman"/>
          <w:sz w:val="20"/>
          <w:szCs w:val="20"/>
          <w:lang w:eastAsia="ru-RU"/>
        </w:rPr>
        <w:t xml:space="preserve">    </w:t>
      </w:r>
      <w:proofErr w:type="spellStart"/>
      <w:r w:rsidRPr="00035E42">
        <w:rPr>
          <w:rFonts w:ascii="Times New Roman" w:eastAsia="Times New Roman" w:hAnsi="Times New Roman" w:cs="Times New Roman"/>
          <w:sz w:val="20"/>
          <w:szCs w:val="20"/>
          <w:lang w:val="ru-RU" w:eastAsia="ru-RU"/>
        </w:rPr>
        <w:t>податок</w:t>
      </w:r>
      <w:proofErr w:type="spellEnd"/>
      <w:r w:rsidRPr="00035E42">
        <w:rPr>
          <w:rFonts w:ascii="Times New Roman" w:eastAsia="Times New Roman" w:hAnsi="Times New Roman" w:cs="Times New Roman"/>
          <w:sz w:val="20"/>
          <w:szCs w:val="20"/>
          <w:lang w:val="ru-RU" w:eastAsia="ru-RU"/>
        </w:rPr>
        <w:t xml:space="preserve"> на </w:t>
      </w:r>
      <w:proofErr w:type="spellStart"/>
      <w:r w:rsidRPr="00035E42">
        <w:rPr>
          <w:rFonts w:ascii="Times New Roman" w:eastAsia="Times New Roman" w:hAnsi="Times New Roman" w:cs="Times New Roman"/>
          <w:sz w:val="20"/>
          <w:szCs w:val="20"/>
          <w:lang w:val="ru-RU" w:eastAsia="ru-RU"/>
        </w:rPr>
        <w:t>прибуток</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Відстрочений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податковий</w:t>
      </w:r>
      <w:proofErr w:type="spellEnd"/>
      <w:r w:rsidRPr="00035E42">
        <w:rPr>
          <w:rFonts w:ascii="Times New Roman" w:eastAsia="Times New Roman" w:hAnsi="Times New Roman" w:cs="Times New Roman"/>
          <w:sz w:val="20"/>
          <w:szCs w:val="20"/>
          <w:lang w:val="ru-RU" w:eastAsia="ru-RU"/>
        </w:rPr>
        <w:t xml:space="preserve"> актив (</w:t>
      </w:r>
      <w:proofErr w:type="spellStart"/>
      <w:r w:rsidRPr="00035E42">
        <w:rPr>
          <w:rFonts w:ascii="Times New Roman" w:eastAsia="Times New Roman" w:hAnsi="Times New Roman" w:cs="Times New Roman"/>
          <w:sz w:val="20"/>
          <w:szCs w:val="20"/>
          <w:lang w:val="ru-RU" w:eastAsia="ru-RU"/>
        </w:rPr>
        <w:t>зобов’язання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відображається</w:t>
      </w:r>
      <w:proofErr w:type="spellEnd"/>
      <w:r w:rsidRPr="00035E42">
        <w:rPr>
          <w:rFonts w:ascii="Times New Roman" w:eastAsia="Times New Roman" w:hAnsi="Times New Roman" w:cs="Times New Roman"/>
          <w:sz w:val="20"/>
          <w:szCs w:val="20"/>
          <w:lang w:val="ru-RU" w:eastAsia="ru-RU"/>
        </w:rPr>
        <w:t xml:space="preserve"> у </w:t>
      </w:r>
      <w:proofErr w:type="spellStart"/>
      <w:r w:rsidRPr="00035E42">
        <w:rPr>
          <w:rFonts w:ascii="Times New Roman" w:eastAsia="Times New Roman" w:hAnsi="Times New Roman" w:cs="Times New Roman"/>
          <w:sz w:val="20"/>
          <w:szCs w:val="20"/>
          <w:lang w:val="ru-RU" w:eastAsia="ru-RU"/>
        </w:rPr>
        <w:t>фінансовій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звітності</w:t>
      </w:r>
      <w:proofErr w:type="spellEnd"/>
      <w:r w:rsidRPr="00035E42">
        <w:rPr>
          <w:rFonts w:ascii="Times New Roman" w:eastAsia="Times New Roman" w:hAnsi="Times New Roman" w:cs="Times New Roman"/>
          <w:sz w:val="20"/>
          <w:szCs w:val="20"/>
          <w:lang w:val="ru-RU" w:eastAsia="ru-RU"/>
        </w:rPr>
        <w:t xml:space="preserve"> у </w:t>
      </w:r>
      <w:proofErr w:type="spellStart"/>
      <w:r w:rsidRPr="00035E42">
        <w:rPr>
          <w:rFonts w:ascii="Times New Roman" w:eastAsia="Times New Roman" w:hAnsi="Times New Roman" w:cs="Times New Roman"/>
          <w:sz w:val="20"/>
          <w:szCs w:val="20"/>
          <w:lang w:val="ru-RU" w:eastAsia="ru-RU"/>
        </w:rPr>
        <w:t>складі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Звіту</w:t>
      </w:r>
      <w:proofErr w:type="spellEnd"/>
      <w:r w:rsidRPr="00035E42">
        <w:rPr>
          <w:rFonts w:ascii="Times New Roman" w:eastAsia="Times New Roman" w:hAnsi="Times New Roman" w:cs="Times New Roman"/>
          <w:sz w:val="20"/>
          <w:szCs w:val="20"/>
          <w:lang w:val="ru-RU" w:eastAsia="ru-RU"/>
        </w:rPr>
        <w:t xml:space="preserve"> про </w:t>
      </w:r>
      <w:proofErr w:type="spellStart"/>
      <w:r w:rsidRPr="00035E42">
        <w:rPr>
          <w:rFonts w:ascii="Times New Roman" w:eastAsia="Times New Roman" w:hAnsi="Times New Roman" w:cs="Times New Roman"/>
          <w:sz w:val="20"/>
          <w:szCs w:val="20"/>
          <w:lang w:val="ru-RU" w:eastAsia="ru-RU"/>
        </w:rPr>
        <w:t>сукупний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дохід</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збиток</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окрім</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випадків</w:t>
      </w:r>
      <w:proofErr w:type="spellEnd"/>
      <w:r w:rsidRPr="00035E42">
        <w:rPr>
          <w:rFonts w:ascii="Times New Roman" w:eastAsia="Times New Roman" w:hAnsi="Times New Roman" w:cs="Times New Roman"/>
          <w:sz w:val="20"/>
          <w:szCs w:val="20"/>
          <w:lang w:val="ru-RU" w:eastAsia="ru-RU"/>
        </w:rPr>
        <w:t xml:space="preserve">, коли </w:t>
      </w:r>
      <w:proofErr w:type="spellStart"/>
      <w:r w:rsidRPr="00035E42">
        <w:rPr>
          <w:rFonts w:ascii="Times New Roman" w:eastAsia="Times New Roman" w:hAnsi="Times New Roman" w:cs="Times New Roman"/>
          <w:sz w:val="20"/>
          <w:szCs w:val="20"/>
          <w:lang w:val="ru-RU" w:eastAsia="ru-RU"/>
        </w:rPr>
        <w:t>відстрочений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податковий</w:t>
      </w:r>
      <w:proofErr w:type="spellEnd"/>
      <w:r w:rsidRPr="00035E42">
        <w:rPr>
          <w:rFonts w:ascii="Times New Roman" w:eastAsia="Times New Roman" w:hAnsi="Times New Roman" w:cs="Times New Roman"/>
          <w:sz w:val="20"/>
          <w:szCs w:val="20"/>
          <w:lang w:val="ru-RU" w:eastAsia="ru-RU"/>
        </w:rPr>
        <w:t xml:space="preserve"> актив (</w:t>
      </w:r>
      <w:proofErr w:type="spellStart"/>
      <w:r w:rsidRPr="00035E42">
        <w:rPr>
          <w:rFonts w:ascii="Times New Roman" w:eastAsia="Times New Roman" w:hAnsi="Times New Roman" w:cs="Times New Roman"/>
          <w:sz w:val="20"/>
          <w:szCs w:val="20"/>
          <w:lang w:val="ru-RU" w:eastAsia="ru-RU"/>
        </w:rPr>
        <w:t>зобов’язання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відображається</w:t>
      </w:r>
      <w:proofErr w:type="spellEnd"/>
      <w:r w:rsidRPr="00035E42">
        <w:rPr>
          <w:rFonts w:ascii="Times New Roman" w:eastAsia="Times New Roman" w:hAnsi="Times New Roman" w:cs="Times New Roman"/>
          <w:sz w:val="20"/>
          <w:szCs w:val="20"/>
          <w:lang w:val="ru-RU" w:eastAsia="ru-RU"/>
        </w:rPr>
        <w:t xml:space="preserve"> у </w:t>
      </w:r>
      <w:proofErr w:type="spellStart"/>
      <w:proofErr w:type="gramStart"/>
      <w:r w:rsidRPr="00035E42">
        <w:rPr>
          <w:rFonts w:ascii="Times New Roman" w:eastAsia="Times New Roman" w:hAnsi="Times New Roman" w:cs="Times New Roman"/>
          <w:sz w:val="20"/>
          <w:szCs w:val="20"/>
          <w:lang w:val="ru-RU" w:eastAsia="ru-RU"/>
        </w:rPr>
        <w:t>капіталі</w:t>
      </w:r>
      <w:proofErr w:type="spellEnd"/>
      <w:r w:rsidRPr="00035E42">
        <w:rPr>
          <w:rFonts w:ascii="Times New Roman" w:eastAsia="Times New Roman" w:hAnsi="Times New Roman" w:cs="Times New Roman"/>
          <w:sz w:val="20"/>
          <w:szCs w:val="20"/>
          <w:lang w:val="ru-RU" w:eastAsia="ru-RU"/>
        </w:rPr>
        <w:t xml:space="preserve"> </w:t>
      </w:r>
      <w:r w:rsidRPr="00035E42">
        <w:rPr>
          <w:rFonts w:ascii="Times New Roman" w:eastAsia="Times New Roman" w:hAnsi="Times New Roman" w:cs="Times New Roman"/>
          <w:sz w:val="20"/>
          <w:szCs w:val="20"/>
          <w:lang w:eastAsia="ru-RU"/>
        </w:rPr>
        <w:t>.</w:t>
      </w:r>
      <w:proofErr w:type="gramEnd"/>
    </w:p>
    <w:p w:rsidR="00035E42" w:rsidRPr="00035E42" w:rsidRDefault="00035E42" w:rsidP="00035E42">
      <w:pPr>
        <w:keepNext/>
        <w:numPr>
          <w:ilvl w:val="1"/>
          <w:numId w:val="0"/>
        </w:numPr>
        <w:tabs>
          <w:tab w:val="num" w:pos="1501"/>
        </w:tabs>
        <w:spacing w:after="60" w:line="240" w:lineRule="auto"/>
        <w:ind w:left="993"/>
        <w:jc w:val="both"/>
        <w:outlineLvl w:val="1"/>
        <w:rPr>
          <w:rFonts w:ascii="Times New Roman" w:eastAsia="Times New Roman" w:hAnsi="Times New Roman" w:cs="Arial"/>
          <w:bCs/>
          <w:i/>
          <w:iCs/>
          <w:sz w:val="20"/>
          <w:szCs w:val="20"/>
          <w:lang w:eastAsia="ru-RU"/>
        </w:rPr>
      </w:pPr>
    </w:p>
    <w:p w:rsidR="00035E42" w:rsidRPr="00035E42" w:rsidRDefault="00035E42" w:rsidP="00035E42">
      <w:pPr>
        <w:spacing w:after="0" w:line="240" w:lineRule="auto"/>
        <w:ind w:firstLine="540"/>
        <w:jc w:val="both"/>
        <w:rPr>
          <w:rFonts w:ascii="Times New Roman" w:eastAsia="Times New Roman" w:hAnsi="Times New Roman" w:cs="Times New Roman"/>
          <w:sz w:val="24"/>
          <w:szCs w:val="24"/>
          <w:lang w:eastAsia="ru-RU"/>
        </w:rPr>
      </w:pPr>
    </w:p>
    <w:p w:rsidR="00035E42" w:rsidRPr="00035E42" w:rsidRDefault="00035E42" w:rsidP="00035E42">
      <w:pPr>
        <w:spacing w:after="0" w:line="240" w:lineRule="auto"/>
        <w:ind w:firstLine="709"/>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ru-RU"/>
        </w:rPr>
        <w:t>Облікова політика  забезпечує можливість надання користувачам фінансової звітності правдивої та неупередженої інформації про фінансовий та майновий стан підприємства, доходи, витрати та фінансові результати підприємства.</w:t>
      </w:r>
    </w:p>
    <w:p w:rsidR="00035E42" w:rsidRPr="00035E42" w:rsidRDefault="00035E42" w:rsidP="00035E42">
      <w:pPr>
        <w:widowControl w:val="0"/>
        <w:suppressAutoHyphens/>
        <w:spacing w:after="0" w:line="240" w:lineRule="auto"/>
        <w:ind w:firstLine="680"/>
        <w:jc w:val="both"/>
        <w:rPr>
          <w:rFonts w:ascii="Times New Roman" w:eastAsia="Arial" w:hAnsi="Times New Roman" w:cs="Times New Roman"/>
          <w:sz w:val="24"/>
          <w:szCs w:val="24"/>
          <w:lang w:eastAsia="ar-SA"/>
        </w:rPr>
      </w:pPr>
      <w:r w:rsidRPr="00035E42">
        <w:rPr>
          <w:rFonts w:ascii="Times New Roman" w:eastAsia="Arial" w:hAnsi="Times New Roman" w:cs="Times New Roman"/>
          <w:sz w:val="24"/>
          <w:szCs w:val="24"/>
          <w:lang w:eastAsia="ar-SA"/>
        </w:rPr>
        <w:t xml:space="preserve">Аудитором проаналізовано правильність визнання, методи оцінки та класифікацію активів та зобов’язань у бухгалтерському обліку товариства. Аудитор визнає  в цілому правильність класифікації і оцінки активів та зобов’язань в бухгалтерському обліку за винятком деяких несуттєвих </w:t>
      </w:r>
      <w:proofErr w:type="spellStart"/>
      <w:r w:rsidRPr="00035E42">
        <w:rPr>
          <w:rFonts w:ascii="Times New Roman" w:eastAsia="Arial" w:hAnsi="Times New Roman" w:cs="Times New Roman"/>
          <w:sz w:val="24"/>
          <w:szCs w:val="24"/>
          <w:lang w:eastAsia="ar-SA"/>
        </w:rPr>
        <w:t>невідповідностей</w:t>
      </w:r>
      <w:proofErr w:type="spellEnd"/>
      <w:r w:rsidRPr="00035E42">
        <w:rPr>
          <w:rFonts w:ascii="Times New Roman" w:eastAsia="Arial" w:hAnsi="Times New Roman" w:cs="Times New Roman"/>
          <w:sz w:val="24"/>
          <w:szCs w:val="24"/>
          <w:lang w:eastAsia="ar-SA"/>
        </w:rPr>
        <w:t>.</w:t>
      </w:r>
    </w:p>
    <w:p w:rsidR="00035E42" w:rsidRPr="00035E42" w:rsidRDefault="00035E42" w:rsidP="00035E42">
      <w:pPr>
        <w:widowControl w:val="0"/>
        <w:suppressAutoHyphens/>
        <w:spacing w:after="0" w:line="240" w:lineRule="auto"/>
        <w:ind w:firstLine="680"/>
        <w:jc w:val="both"/>
        <w:rPr>
          <w:rFonts w:ascii="Times New Roman" w:eastAsia="Arial" w:hAnsi="Times New Roman" w:cs="Times New Roman"/>
          <w:sz w:val="24"/>
          <w:szCs w:val="24"/>
          <w:lang w:eastAsia="ar-SA"/>
        </w:rPr>
      </w:pPr>
      <w:r w:rsidRPr="00035E42">
        <w:rPr>
          <w:rFonts w:ascii="Times New Roman" w:eastAsia="Arial" w:hAnsi="Times New Roman" w:cs="Times New Roman"/>
          <w:sz w:val="24"/>
          <w:szCs w:val="24"/>
          <w:lang w:eastAsia="ar-SA"/>
        </w:rPr>
        <w:t>Крім фінансової звітності перевірці підлягали засновницькі та реєстраційні документи, наказ про облікову політику та інші внутрішні документи товариства.</w:t>
      </w:r>
    </w:p>
    <w:p w:rsidR="00035E42" w:rsidRPr="00035E42" w:rsidRDefault="00035E42" w:rsidP="00035E42">
      <w:pPr>
        <w:spacing w:after="0" w:line="240" w:lineRule="auto"/>
        <w:rPr>
          <w:rFonts w:ascii="Times New Roman" w:eastAsia="Times New Roman" w:hAnsi="Times New Roman" w:cs="Times New Roman"/>
          <w:sz w:val="24"/>
          <w:szCs w:val="24"/>
          <w:lang w:eastAsia="ru-RU"/>
        </w:rPr>
      </w:pPr>
    </w:p>
    <w:p w:rsidR="00035E42" w:rsidRPr="00035E42" w:rsidRDefault="00035E42" w:rsidP="00035E42">
      <w:pPr>
        <w:spacing w:after="0" w:line="240" w:lineRule="auto"/>
        <w:jc w:val="both"/>
        <w:rPr>
          <w:rFonts w:ascii="Times New Roman" w:eastAsia="Times New Roman" w:hAnsi="Times New Roman" w:cs="Times New Roman"/>
          <w:b/>
          <w:sz w:val="24"/>
          <w:szCs w:val="24"/>
          <w:lang w:eastAsia="ru-RU"/>
        </w:rPr>
      </w:pPr>
      <w:r w:rsidRPr="00035E42">
        <w:rPr>
          <w:rFonts w:ascii="Times New Roman" w:eastAsia="Times New Roman" w:hAnsi="Times New Roman" w:cs="Times New Roman"/>
          <w:b/>
          <w:sz w:val="24"/>
          <w:szCs w:val="24"/>
          <w:lang w:eastAsia="ru-RU"/>
        </w:rPr>
        <w:t>3. Відповідальність управлінського персоналу за фінансову звітність</w:t>
      </w:r>
    </w:p>
    <w:p w:rsidR="00035E42" w:rsidRPr="00035E42" w:rsidRDefault="00035E42" w:rsidP="00035E42">
      <w:pPr>
        <w:spacing w:after="0" w:line="240" w:lineRule="auto"/>
        <w:jc w:val="both"/>
        <w:rPr>
          <w:rFonts w:ascii="Times New Roman" w:eastAsia="Times New Roman" w:hAnsi="Times New Roman" w:cs="Times New Roman"/>
          <w:sz w:val="24"/>
          <w:szCs w:val="24"/>
          <w:lang w:eastAsia="uk-UA"/>
        </w:rPr>
      </w:pPr>
      <w:r w:rsidRPr="00035E42">
        <w:rPr>
          <w:rFonts w:ascii="Times New Roman" w:eastAsia="Times New Roman" w:hAnsi="Times New Roman" w:cs="Times New Roman"/>
          <w:sz w:val="24"/>
          <w:szCs w:val="24"/>
          <w:lang w:eastAsia="uk-UA"/>
        </w:rPr>
        <w:t>Управлінський персонал несе відповідальність за складання і достовірне подання цієї фінансової звітності відповідно до Міжнародних стандартів фінансової звітності та за такий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035E42" w:rsidRPr="00035E42" w:rsidRDefault="00035E42" w:rsidP="00035E42">
      <w:pPr>
        <w:spacing w:after="0" w:line="240" w:lineRule="auto"/>
        <w:jc w:val="both"/>
        <w:rPr>
          <w:rFonts w:ascii="Times New Roman" w:eastAsia="Times New Roman" w:hAnsi="Times New Roman" w:cs="Times New Roman"/>
          <w:b/>
          <w:sz w:val="24"/>
          <w:szCs w:val="24"/>
          <w:lang w:eastAsia="ru-RU"/>
        </w:rPr>
      </w:pPr>
    </w:p>
    <w:p w:rsidR="00035E42" w:rsidRPr="00035E42" w:rsidRDefault="00035E42" w:rsidP="00035E42">
      <w:pPr>
        <w:spacing w:after="0" w:line="240" w:lineRule="auto"/>
        <w:jc w:val="both"/>
        <w:rPr>
          <w:rFonts w:ascii="Times New Roman" w:eastAsia="Times New Roman" w:hAnsi="Times New Roman" w:cs="Times New Roman"/>
          <w:b/>
          <w:sz w:val="24"/>
          <w:szCs w:val="24"/>
          <w:lang w:eastAsia="ru-RU"/>
        </w:rPr>
      </w:pPr>
      <w:r w:rsidRPr="00035E42">
        <w:rPr>
          <w:rFonts w:ascii="Times New Roman" w:eastAsia="Times New Roman" w:hAnsi="Times New Roman" w:cs="Times New Roman"/>
          <w:b/>
          <w:sz w:val="24"/>
          <w:szCs w:val="24"/>
          <w:lang w:eastAsia="ru-RU"/>
        </w:rPr>
        <w:t>4. Відповідальність аудитора</w:t>
      </w:r>
    </w:p>
    <w:p w:rsidR="00035E42" w:rsidRPr="00035E42" w:rsidRDefault="00035E42" w:rsidP="00035E42">
      <w:pPr>
        <w:spacing w:after="0" w:line="240" w:lineRule="auto"/>
        <w:jc w:val="both"/>
        <w:rPr>
          <w:rFonts w:ascii="Times New Roman" w:eastAsia="Times New Roman" w:hAnsi="Times New Roman" w:cs="Times New Roman"/>
          <w:bCs/>
          <w:sz w:val="24"/>
          <w:szCs w:val="24"/>
          <w:lang w:eastAsia="uk-UA"/>
        </w:rPr>
      </w:pPr>
      <w:r w:rsidRPr="00035E42">
        <w:rPr>
          <w:rFonts w:ascii="Times New Roman" w:eastAsia="Times New Roman" w:hAnsi="Times New Roman" w:cs="Times New Roman"/>
          <w:sz w:val="24"/>
          <w:szCs w:val="24"/>
          <w:lang w:eastAsia="uk-UA"/>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Закону України «Про аудиторську діяльність» (в редакції Закону України від 14.09.2006р. №140-</w:t>
      </w:r>
      <w:r w:rsidRPr="00035E42">
        <w:rPr>
          <w:rFonts w:ascii="Times New Roman" w:eastAsia="Times New Roman" w:hAnsi="Times New Roman" w:cs="Times New Roman"/>
          <w:sz w:val="24"/>
          <w:szCs w:val="24"/>
          <w:lang w:val="en-US" w:eastAsia="uk-UA"/>
        </w:rPr>
        <w:t>V</w:t>
      </w:r>
      <w:r w:rsidRPr="00035E42">
        <w:rPr>
          <w:rFonts w:ascii="Times New Roman" w:eastAsia="Times New Roman" w:hAnsi="Times New Roman" w:cs="Times New Roman"/>
          <w:sz w:val="24"/>
          <w:szCs w:val="24"/>
          <w:lang w:eastAsia="uk-UA"/>
        </w:rPr>
        <w:t xml:space="preserve">) та Міжнародних стандартів контролю якості, аудиту, огляду, іншого надання впевненості та супутніх послуг (далі МСА) Міжнародної федерації бухгалтерів, видання 2015р., прийнятих в якості Національних стандартів аудиту рішенням Аудиторської палати України №338/8 від 26.01.2017р. Ці стандарти вимагають від нас дотримання </w:t>
      </w:r>
      <w:r w:rsidRPr="00035E42">
        <w:rPr>
          <w:rFonts w:ascii="Times New Roman" w:eastAsia="Times New Roman" w:hAnsi="Times New Roman" w:cs="Times New Roman"/>
          <w:bCs/>
          <w:sz w:val="24"/>
          <w:szCs w:val="24"/>
          <w:lang w:eastAsia="uk-UA"/>
        </w:rPr>
        <w:t>відповідних етичних вимог, а також планування й виконання аудиту для отримання достатньої впевненості, що фінансова звітність не містить суттєвих викривлень внаслідок шахрайства або помилки.</w:t>
      </w: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uk-UA"/>
        </w:rPr>
        <w:t xml:space="preserve">Аудит передбачає виконання аудиторських процедур для отримання аудиторських доказів щодо сум і </w:t>
      </w:r>
      <w:proofErr w:type="spellStart"/>
      <w:r w:rsidRPr="00035E42">
        <w:rPr>
          <w:rFonts w:ascii="Times New Roman" w:eastAsia="Times New Roman" w:hAnsi="Times New Roman" w:cs="Times New Roman"/>
          <w:sz w:val="24"/>
          <w:szCs w:val="24"/>
          <w:lang w:eastAsia="uk-UA"/>
        </w:rPr>
        <w:t>розкриттів</w:t>
      </w:r>
      <w:proofErr w:type="spellEnd"/>
      <w:r w:rsidRPr="00035E42">
        <w:rPr>
          <w:rFonts w:ascii="Times New Roman" w:eastAsia="Times New Roman" w:hAnsi="Times New Roman" w:cs="Times New Roman"/>
          <w:sz w:val="24"/>
          <w:szCs w:val="24"/>
          <w:lang w:eastAsia="uk-UA"/>
        </w:rPr>
        <w:t xml:space="preserve">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w:t>
      </w:r>
      <w:r w:rsidRPr="00035E42">
        <w:rPr>
          <w:rFonts w:ascii="Times New Roman" w:eastAsia="Times New Roman" w:hAnsi="Times New Roman" w:cs="Times New Roman"/>
          <w:sz w:val="24"/>
          <w:szCs w:val="24"/>
          <w:lang w:eastAsia="uk-UA"/>
        </w:rPr>
        <w:lastRenderedPageBreak/>
        <w:t>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прийнятність облікових оцінок, виконаних управлінським персоналом, та оцінку загального подання фінансової звітності.</w:t>
      </w:r>
    </w:p>
    <w:p w:rsidR="00035E42" w:rsidRPr="00035E42" w:rsidRDefault="00035E42" w:rsidP="00035E42">
      <w:pPr>
        <w:spacing w:after="0" w:line="240" w:lineRule="auto"/>
        <w:jc w:val="both"/>
        <w:rPr>
          <w:rFonts w:ascii="Times New Roman" w:eastAsia="Times New Roman" w:hAnsi="Times New Roman" w:cs="Times New Roman"/>
          <w:sz w:val="24"/>
          <w:szCs w:val="24"/>
          <w:lang w:eastAsia="uk-UA"/>
        </w:rPr>
      </w:pPr>
      <w:r w:rsidRPr="00035E42">
        <w:rPr>
          <w:rFonts w:ascii="Times New Roman" w:eastAsia="Times New Roman" w:hAnsi="Times New Roman" w:cs="Times New Roman"/>
          <w:sz w:val="24"/>
          <w:szCs w:val="24"/>
          <w:lang w:eastAsia="uk-UA"/>
        </w:rPr>
        <w:t>Ми вважаємо, що отримали достатні та прийнятні аудиторські докази для висловлення нашої думки.</w:t>
      </w:r>
    </w:p>
    <w:p w:rsidR="00035E42" w:rsidRPr="00035E42" w:rsidRDefault="00035E42" w:rsidP="00035E42">
      <w:pPr>
        <w:spacing w:after="0" w:line="240" w:lineRule="auto"/>
        <w:jc w:val="both"/>
        <w:rPr>
          <w:rFonts w:ascii="Times New Roman" w:eastAsia="Times New Roman" w:hAnsi="Times New Roman" w:cs="Times New Roman"/>
          <w:sz w:val="24"/>
          <w:szCs w:val="24"/>
          <w:lang w:eastAsia="uk-UA"/>
        </w:rPr>
      </w:pPr>
    </w:p>
    <w:p w:rsidR="00035E42" w:rsidRPr="00035E42" w:rsidRDefault="00035E42" w:rsidP="00035E42">
      <w:pPr>
        <w:spacing w:after="0" w:line="240" w:lineRule="auto"/>
        <w:jc w:val="both"/>
        <w:rPr>
          <w:rFonts w:ascii="Times New Roman" w:eastAsia="Times New Roman" w:hAnsi="Times New Roman" w:cs="Times New Roman"/>
          <w:b/>
          <w:sz w:val="24"/>
          <w:szCs w:val="24"/>
          <w:lang w:eastAsia="uk-UA"/>
        </w:rPr>
      </w:pPr>
      <w:r w:rsidRPr="00035E42">
        <w:rPr>
          <w:rFonts w:ascii="Times New Roman" w:eastAsia="Times New Roman" w:hAnsi="Times New Roman" w:cs="Times New Roman"/>
          <w:b/>
          <w:sz w:val="24"/>
          <w:szCs w:val="24"/>
          <w:lang w:eastAsia="uk-UA"/>
        </w:rPr>
        <w:t>5. Висловлення безумовно-позитивної думки щодо повного комплекту фінансової звітності</w:t>
      </w:r>
    </w:p>
    <w:p w:rsidR="00035E42" w:rsidRPr="00035E42" w:rsidRDefault="00035E42" w:rsidP="00035E42">
      <w:pPr>
        <w:spacing w:after="0" w:line="240" w:lineRule="auto"/>
        <w:jc w:val="both"/>
        <w:rPr>
          <w:rFonts w:ascii="Times New Roman" w:eastAsia="Times New Roman" w:hAnsi="Times New Roman" w:cs="Times New Roman"/>
          <w:sz w:val="24"/>
          <w:szCs w:val="24"/>
          <w:u w:val="single"/>
          <w:lang w:eastAsia="uk-UA"/>
        </w:rPr>
      </w:pPr>
      <w:r w:rsidRPr="00035E42">
        <w:rPr>
          <w:rFonts w:ascii="Times New Roman" w:eastAsia="Times New Roman" w:hAnsi="Times New Roman" w:cs="Times New Roman"/>
          <w:sz w:val="24"/>
          <w:szCs w:val="24"/>
          <w:u w:val="single"/>
          <w:lang w:eastAsia="uk-UA"/>
        </w:rPr>
        <w:t xml:space="preserve">На нашу думку, фінансова звітність відображає достовірно, в усіх суттєвих аспектах  фінансовий стан </w:t>
      </w:r>
      <w:r w:rsidRPr="00035E42">
        <w:rPr>
          <w:rFonts w:ascii="Times New Roman" w:eastAsia="Times New Roman" w:hAnsi="Times New Roman" w:cs="Times New Roman"/>
          <w:sz w:val="24"/>
          <w:szCs w:val="24"/>
          <w:u w:val="single"/>
          <w:lang w:eastAsia="ru-RU"/>
        </w:rPr>
        <w:t>ПАТ «Львівський завод штучних алмазів і алмазного інструменту»</w:t>
      </w:r>
      <w:r w:rsidRPr="00035E42">
        <w:rPr>
          <w:rFonts w:ascii="Times New Roman" w:eastAsia="Times New Roman" w:hAnsi="Times New Roman" w:cs="Times New Roman"/>
          <w:sz w:val="24"/>
          <w:szCs w:val="24"/>
          <w:u w:val="single"/>
          <w:lang w:eastAsia="uk-UA"/>
        </w:rPr>
        <w:t xml:space="preserve"> станом на 31 грудня 2016 р., його фінансові результати і рух грошових коштів за рік, що закінчився на зазначену дату, відповідно до Міжнародних стандартів фінансової звітності.</w:t>
      </w:r>
    </w:p>
    <w:p w:rsidR="00035E42" w:rsidRPr="00035E42" w:rsidRDefault="00035E42" w:rsidP="00035E42">
      <w:pPr>
        <w:spacing w:after="0" w:line="240" w:lineRule="auto"/>
        <w:jc w:val="both"/>
        <w:rPr>
          <w:rFonts w:ascii="Times New Roman" w:eastAsia="Times New Roman" w:hAnsi="Times New Roman" w:cs="Times New Roman"/>
          <w:sz w:val="24"/>
          <w:szCs w:val="24"/>
          <w:u w:val="single"/>
          <w:lang w:eastAsia="uk-UA"/>
        </w:rPr>
      </w:pPr>
    </w:p>
    <w:p w:rsidR="00035E42" w:rsidRPr="00035E42" w:rsidRDefault="00035E42" w:rsidP="00035E42">
      <w:pPr>
        <w:spacing w:after="0" w:line="480" w:lineRule="auto"/>
        <w:jc w:val="both"/>
        <w:rPr>
          <w:rFonts w:ascii="Times New Roman" w:eastAsia="Times New Roman" w:hAnsi="Times New Roman" w:cs="Times New Roman"/>
          <w:bCs/>
          <w:sz w:val="24"/>
          <w:szCs w:val="24"/>
          <w:u w:val="single"/>
          <w:lang w:eastAsia="ru-RU"/>
        </w:rPr>
      </w:pPr>
      <w:r w:rsidRPr="00035E42">
        <w:rPr>
          <w:rFonts w:ascii="Times New Roman" w:eastAsia="Times New Roman" w:hAnsi="Times New Roman" w:cs="Times New Roman"/>
          <w:b/>
          <w:bCs/>
          <w:sz w:val="24"/>
          <w:szCs w:val="24"/>
          <w:u w:val="single"/>
          <w:lang w:eastAsia="uk-UA"/>
        </w:rPr>
        <w:t xml:space="preserve">6. </w:t>
      </w:r>
      <w:r w:rsidRPr="00035E42">
        <w:rPr>
          <w:rFonts w:ascii="Times New Roman" w:eastAsia="Times New Roman" w:hAnsi="Times New Roman" w:cs="Times New Roman"/>
          <w:b/>
          <w:bCs/>
          <w:sz w:val="24"/>
          <w:szCs w:val="24"/>
          <w:u w:val="single"/>
          <w:lang w:eastAsia="ru-RU"/>
        </w:rPr>
        <w:t>Звіт щодо вимог інших законодавчих і нормативних актів</w:t>
      </w: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 xml:space="preserve">         Перевірена аудитором фінансова звітність є частиною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w:t>
      </w:r>
      <w:r w:rsidRPr="00035E42">
        <w:rPr>
          <w:rFonts w:ascii="Times New Roman" w:eastAsia="Times New Roman" w:hAnsi="Times New Roman" w:cs="Times New Roman"/>
          <w:sz w:val="20"/>
          <w:szCs w:val="20"/>
          <w:lang w:val="ru-RU" w:eastAsia="ru-RU"/>
        </w:rPr>
        <w:t> </w:t>
      </w:r>
      <w:r w:rsidRPr="00035E42">
        <w:rPr>
          <w:rFonts w:ascii="Times New Roman" w:eastAsia="Times New Roman" w:hAnsi="Times New Roman" w:cs="Times New Roman"/>
          <w:sz w:val="20"/>
          <w:szCs w:val="20"/>
          <w:lang w:eastAsia="ru-RU"/>
        </w:rPr>
        <w:t xml:space="preserve"> № 2826 ( зі змінами та доповненнями ).</w:t>
      </w: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 xml:space="preserve">        Емітентом в складі цієї інформації розкривається інформація згідно вимог Закону України «Про акціонерні товариства»,  а також у складі особливої інформації розкривається інформація щодо подій, що визначені в  статті 41 Закону України «Про цінні папери та фондовий ринок».</w:t>
      </w: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 xml:space="preserve">         У відповідності з МСА 720 „Відповідальність аудитора щодо іншої інформації в документах, що містять перевірену аудитором фінансову звітність”,  під час виконання завдання   з аудиту, аудитор  здійснює аудиторські процедури щодо виявлення наявності суттєвих </w:t>
      </w:r>
      <w:proofErr w:type="spellStart"/>
      <w:r w:rsidRPr="00035E42">
        <w:rPr>
          <w:rFonts w:ascii="Times New Roman" w:eastAsia="Times New Roman" w:hAnsi="Times New Roman" w:cs="Times New Roman"/>
          <w:sz w:val="20"/>
          <w:szCs w:val="20"/>
          <w:lang w:eastAsia="ru-RU"/>
        </w:rPr>
        <w:t>невідповідностей</w:t>
      </w:r>
      <w:proofErr w:type="spellEnd"/>
      <w:r w:rsidRPr="00035E42">
        <w:rPr>
          <w:rFonts w:ascii="Times New Roman" w:eastAsia="Times New Roman" w:hAnsi="Times New Roman" w:cs="Times New Roman"/>
          <w:sz w:val="20"/>
          <w:szCs w:val="20"/>
          <w:lang w:eastAsia="ru-RU"/>
        </w:rPr>
        <w:t xml:space="preserve"> між фінансовою звітністю, що підлягала аудиту, та іншою інформацією, що розкривається емітентом у відповідності з вищевказаними законодавчими та нормативними актами, і за наслідками цих процедур в розділі аудиторського звіту «Звіт щодо вимог інших законодавчих і нормативних актів»,  аудитор висловлює думку щодо:</w:t>
      </w:r>
    </w:p>
    <w:p w:rsidR="00035E42" w:rsidRPr="00035E42" w:rsidRDefault="00035E42" w:rsidP="00035E42">
      <w:pPr>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а) </w:t>
      </w:r>
      <w:proofErr w:type="spellStart"/>
      <w:r w:rsidRPr="00035E42">
        <w:rPr>
          <w:rFonts w:ascii="Times New Roman" w:eastAsia="Times New Roman" w:hAnsi="Times New Roman" w:cs="Times New Roman"/>
          <w:sz w:val="20"/>
          <w:szCs w:val="20"/>
          <w:lang w:val="ru-RU" w:eastAsia="ru-RU"/>
        </w:rPr>
        <w:t>відповідності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вартості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чистих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активів</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вимогам</w:t>
      </w:r>
      <w:proofErr w:type="spellEnd"/>
      <w:r w:rsidRPr="00035E42">
        <w:rPr>
          <w:rFonts w:ascii="Times New Roman" w:eastAsia="Times New Roman" w:hAnsi="Times New Roman" w:cs="Times New Roman"/>
          <w:sz w:val="20"/>
          <w:szCs w:val="20"/>
          <w:lang w:val="ru-RU" w:eastAsia="ru-RU"/>
        </w:rPr>
        <w:t xml:space="preserve"> чинного </w:t>
      </w:r>
      <w:proofErr w:type="spellStart"/>
      <w:r w:rsidRPr="00035E42">
        <w:rPr>
          <w:rFonts w:ascii="Times New Roman" w:eastAsia="Times New Roman" w:hAnsi="Times New Roman" w:cs="Times New Roman"/>
          <w:sz w:val="20"/>
          <w:szCs w:val="20"/>
          <w:lang w:val="ru-RU" w:eastAsia="ru-RU"/>
        </w:rPr>
        <w:t>законодавства</w:t>
      </w:r>
      <w:proofErr w:type="spellEnd"/>
      <w:r w:rsidRPr="00035E42">
        <w:rPr>
          <w:rFonts w:ascii="Times New Roman" w:eastAsia="Times New Roman" w:hAnsi="Times New Roman" w:cs="Times New Roman"/>
          <w:sz w:val="20"/>
          <w:szCs w:val="20"/>
          <w:lang w:val="ru-RU" w:eastAsia="ru-RU"/>
        </w:rPr>
        <w:t xml:space="preserve">, а </w:t>
      </w:r>
      <w:proofErr w:type="spellStart"/>
      <w:r w:rsidRPr="00035E42">
        <w:rPr>
          <w:rFonts w:ascii="Times New Roman" w:eastAsia="Times New Roman" w:hAnsi="Times New Roman" w:cs="Times New Roman"/>
          <w:sz w:val="20"/>
          <w:szCs w:val="20"/>
          <w:lang w:val="ru-RU" w:eastAsia="ru-RU"/>
        </w:rPr>
        <w:t>саме</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частині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третій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статті</w:t>
      </w:r>
      <w:proofErr w:type="spellEnd"/>
      <w:r w:rsidRPr="00035E42">
        <w:rPr>
          <w:rFonts w:ascii="Times New Roman" w:eastAsia="Times New Roman" w:hAnsi="Times New Roman" w:cs="Times New Roman"/>
          <w:sz w:val="20"/>
          <w:szCs w:val="20"/>
          <w:lang w:val="ru-RU" w:eastAsia="ru-RU"/>
        </w:rPr>
        <w:t xml:space="preserve"> 155 </w:t>
      </w:r>
      <w:proofErr w:type="spellStart"/>
      <w:r w:rsidRPr="00035E42">
        <w:rPr>
          <w:rFonts w:ascii="Times New Roman" w:eastAsia="Times New Roman" w:hAnsi="Times New Roman" w:cs="Times New Roman"/>
          <w:sz w:val="20"/>
          <w:szCs w:val="20"/>
          <w:lang w:val="ru-RU" w:eastAsia="ru-RU"/>
        </w:rPr>
        <w:t>Цивільного</w:t>
      </w:r>
      <w:proofErr w:type="spellEnd"/>
      <w:r w:rsidRPr="00035E42">
        <w:rPr>
          <w:rFonts w:ascii="Times New Roman" w:eastAsia="Times New Roman" w:hAnsi="Times New Roman" w:cs="Times New Roman"/>
          <w:sz w:val="20"/>
          <w:szCs w:val="20"/>
          <w:lang w:val="ru-RU" w:eastAsia="ru-RU"/>
        </w:rPr>
        <w:t xml:space="preserve"> кодексу </w:t>
      </w:r>
      <w:proofErr w:type="spellStart"/>
      <w:r w:rsidRPr="00035E42">
        <w:rPr>
          <w:rFonts w:ascii="Times New Roman" w:eastAsia="Times New Roman" w:hAnsi="Times New Roman" w:cs="Times New Roman"/>
          <w:sz w:val="20"/>
          <w:szCs w:val="20"/>
          <w:lang w:val="ru-RU" w:eastAsia="ru-RU"/>
        </w:rPr>
        <w:t>України</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б) </w:t>
      </w:r>
      <w:proofErr w:type="spellStart"/>
      <w:r w:rsidRPr="00035E42">
        <w:rPr>
          <w:rFonts w:ascii="Times New Roman" w:eastAsia="Times New Roman" w:hAnsi="Times New Roman" w:cs="Times New Roman"/>
          <w:sz w:val="20"/>
          <w:szCs w:val="20"/>
          <w:lang w:val="ru-RU" w:eastAsia="ru-RU"/>
        </w:rPr>
        <w:t>наявності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суттєвих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невідповідностей</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між</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фінансовою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звітністю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що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підлягала</w:t>
      </w:r>
      <w:proofErr w:type="spellEnd"/>
      <w:r w:rsidRPr="00035E42">
        <w:rPr>
          <w:rFonts w:ascii="Times New Roman" w:eastAsia="Times New Roman" w:hAnsi="Times New Roman" w:cs="Times New Roman"/>
          <w:sz w:val="20"/>
          <w:szCs w:val="20"/>
          <w:lang w:val="ru-RU" w:eastAsia="ru-RU"/>
        </w:rPr>
        <w:t xml:space="preserve"> аудиту, та </w:t>
      </w:r>
      <w:proofErr w:type="spellStart"/>
      <w:r w:rsidRPr="00035E42">
        <w:rPr>
          <w:rFonts w:ascii="Times New Roman" w:eastAsia="Times New Roman" w:hAnsi="Times New Roman" w:cs="Times New Roman"/>
          <w:sz w:val="20"/>
          <w:szCs w:val="20"/>
          <w:lang w:val="ru-RU" w:eastAsia="ru-RU"/>
        </w:rPr>
        <w:t>іншою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інформацією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що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розкривається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емітентом</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цінних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паперів</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подається</w:t>
      </w:r>
      <w:proofErr w:type="spellEnd"/>
      <w:r w:rsidRPr="00035E42">
        <w:rPr>
          <w:rFonts w:ascii="Times New Roman" w:eastAsia="Times New Roman" w:hAnsi="Times New Roman" w:cs="Times New Roman"/>
          <w:sz w:val="20"/>
          <w:szCs w:val="20"/>
          <w:lang w:val="ru-RU" w:eastAsia="ru-RU"/>
        </w:rPr>
        <w:t xml:space="preserve"> до </w:t>
      </w:r>
      <w:proofErr w:type="spellStart"/>
      <w:r w:rsidRPr="00035E42">
        <w:rPr>
          <w:rFonts w:ascii="Times New Roman" w:eastAsia="Times New Roman" w:hAnsi="Times New Roman" w:cs="Times New Roman"/>
          <w:sz w:val="20"/>
          <w:szCs w:val="20"/>
          <w:lang w:val="ru-RU" w:eastAsia="ru-RU"/>
        </w:rPr>
        <w:t>Комісії</w:t>
      </w:r>
      <w:proofErr w:type="spellEnd"/>
      <w:r w:rsidRPr="00035E42">
        <w:rPr>
          <w:rFonts w:ascii="Times New Roman" w:eastAsia="Times New Roman" w:hAnsi="Times New Roman" w:cs="Times New Roman"/>
          <w:sz w:val="20"/>
          <w:szCs w:val="20"/>
          <w:lang w:val="ru-RU" w:eastAsia="ru-RU"/>
        </w:rPr>
        <w:t xml:space="preserve"> разом з </w:t>
      </w:r>
      <w:proofErr w:type="spellStart"/>
      <w:r w:rsidRPr="00035E42">
        <w:rPr>
          <w:rFonts w:ascii="Times New Roman" w:eastAsia="Times New Roman" w:hAnsi="Times New Roman" w:cs="Times New Roman"/>
          <w:sz w:val="20"/>
          <w:szCs w:val="20"/>
          <w:lang w:val="ru-RU" w:eastAsia="ru-RU"/>
        </w:rPr>
        <w:t>фінансовою</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звітністю</w:t>
      </w:r>
      <w:proofErr w:type="spellEnd"/>
      <w:r w:rsidRPr="00035E42">
        <w:rPr>
          <w:rFonts w:ascii="Times New Roman" w:eastAsia="Times New Roman" w:hAnsi="Times New Roman" w:cs="Times New Roman"/>
          <w:sz w:val="20"/>
          <w:szCs w:val="20"/>
          <w:lang w:val="ru-RU" w:eastAsia="ru-RU"/>
        </w:rPr>
        <w:t xml:space="preserve"> (МСА 720 «</w:t>
      </w:r>
      <w:proofErr w:type="spellStart"/>
      <w:r w:rsidRPr="00035E42">
        <w:rPr>
          <w:rFonts w:ascii="Times New Roman" w:eastAsia="Times New Roman" w:hAnsi="Times New Roman" w:cs="Times New Roman"/>
          <w:sz w:val="20"/>
          <w:szCs w:val="20"/>
          <w:lang w:val="ru-RU" w:eastAsia="ru-RU"/>
        </w:rPr>
        <w:t>Відповідальність</w:t>
      </w:r>
      <w:proofErr w:type="spellEnd"/>
      <w:r w:rsidRPr="00035E42">
        <w:rPr>
          <w:rFonts w:ascii="Times New Roman" w:eastAsia="Times New Roman" w:hAnsi="Times New Roman" w:cs="Times New Roman"/>
          <w:sz w:val="20"/>
          <w:szCs w:val="20"/>
          <w:lang w:val="ru-RU" w:eastAsia="ru-RU"/>
        </w:rPr>
        <w:t xml:space="preserve"> аудитора </w:t>
      </w:r>
      <w:proofErr w:type="spellStart"/>
      <w:r w:rsidRPr="00035E42">
        <w:rPr>
          <w:rFonts w:ascii="Times New Roman" w:eastAsia="Times New Roman" w:hAnsi="Times New Roman" w:cs="Times New Roman"/>
          <w:sz w:val="20"/>
          <w:szCs w:val="20"/>
          <w:lang w:val="ru-RU" w:eastAsia="ru-RU"/>
        </w:rPr>
        <w:t>щодо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іншої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інформації</w:t>
      </w:r>
      <w:proofErr w:type="spellEnd"/>
      <w:r w:rsidRPr="00035E42">
        <w:rPr>
          <w:rFonts w:ascii="Times New Roman" w:eastAsia="Times New Roman" w:hAnsi="Times New Roman" w:cs="Times New Roman"/>
          <w:sz w:val="20"/>
          <w:szCs w:val="20"/>
          <w:lang w:val="ru-RU" w:eastAsia="ru-RU"/>
        </w:rPr>
        <w:t xml:space="preserve"> в документах, </w:t>
      </w:r>
      <w:proofErr w:type="spellStart"/>
      <w:r w:rsidRPr="00035E42">
        <w:rPr>
          <w:rFonts w:ascii="Times New Roman" w:eastAsia="Times New Roman" w:hAnsi="Times New Roman" w:cs="Times New Roman"/>
          <w:sz w:val="20"/>
          <w:szCs w:val="20"/>
          <w:lang w:val="ru-RU" w:eastAsia="ru-RU"/>
        </w:rPr>
        <w:t>що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містять</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перевірену</w:t>
      </w:r>
      <w:proofErr w:type="spellEnd"/>
      <w:r w:rsidRPr="00035E42">
        <w:rPr>
          <w:rFonts w:ascii="Times New Roman" w:eastAsia="Times New Roman" w:hAnsi="Times New Roman" w:cs="Times New Roman"/>
          <w:sz w:val="20"/>
          <w:szCs w:val="20"/>
          <w:lang w:val="ru-RU" w:eastAsia="ru-RU"/>
        </w:rPr>
        <w:t xml:space="preserve"> аудитором </w:t>
      </w:r>
      <w:proofErr w:type="spellStart"/>
      <w:r w:rsidRPr="00035E42">
        <w:rPr>
          <w:rFonts w:ascii="Times New Roman" w:eastAsia="Times New Roman" w:hAnsi="Times New Roman" w:cs="Times New Roman"/>
          <w:sz w:val="20"/>
          <w:szCs w:val="20"/>
          <w:lang w:val="ru-RU" w:eastAsia="ru-RU"/>
        </w:rPr>
        <w:t>фінансову</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звітність</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в) </w:t>
      </w:r>
      <w:proofErr w:type="spellStart"/>
      <w:r w:rsidRPr="00035E42">
        <w:rPr>
          <w:rFonts w:ascii="Times New Roman" w:eastAsia="Times New Roman" w:hAnsi="Times New Roman" w:cs="Times New Roman"/>
          <w:sz w:val="20"/>
          <w:szCs w:val="20"/>
          <w:lang w:val="ru-RU" w:eastAsia="ru-RU"/>
        </w:rPr>
        <w:t>виконання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значних</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правочинів</w:t>
      </w:r>
      <w:proofErr w:type="spellEnd"/>
      <w:r w:rsidRPr="00035E42">
        <w:rPr>
          <w:rFonts w:ascii="Times New Roman" w:eastAsia="Times New Roman" w:hAnsi="Times New Roman" w:cs="Times New Roman"/>
          <w:sz w:val="20"/>
          <w:szCs w:val="20"/>
          <w:lang w:val="ru-RU" w:eastAsia="ru-RU"/>
        </w:rPr>
        <w:t xml:space="preserve"> (10 і </w:t>
      </w:r>
      <w:proofErr w:type="spellStart"/>
      <w:r w:rsidRPr="00035E42">
        <w:rPr>
          <w:rFonts w:ascii="Times New Roman" w:eastAsia="Times New Roman" w:hAnsi="Times New Roman" w:cs="Times New Roman"/>
          <w:sz w:val="20"/>
          <w:szCs w:val="20"/>
          <w:lang w:val="ru-RU" w:eastAsia="ru-RU"/>
        </w:rPr>
        <w:t>більше</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відсотків</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вартості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активів</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товариства</w:t>
      </w:r>
      <w:proofErr w:type="spellEnd"/>
      <w:r w:rsidRPr="00035E42">
        <w:rPr>
          <w:rFonts w:ascii="Times New Roman" w:eastAsia="Times New Roman" w:hAnsi="Times New Roman" w:cs="Times New Roman"/>
          <w:sz w:val="20"/>
          <w:szCs w:val="20"/>
          <w:lang w:val="ru-RU" w:eastAsia="ru-RU"/>
        </w:rPr>
        <w:t xml:space="preserve"> за </w:t>
      </w:r>
      <w:proofErr w:type="spellStart"/>
      <w:r w:rsidRPr="00035E42">
        <w:rPr>
          <w:rFonts w:ascii="Times New Roman" w:eastAsia="Times New Roman" w:hAnsi="Times New Roman" w:cs="Times New Roman"/>
          <w:sz w:val="20"/>
          <w:szCs w:val="20"/>
          <w:lang w:val="ru-RU" w:eastAsia="ru-RU"/>
        </w:rPr>
        <w:t>даними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останньої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річної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фінансової</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звітності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відповідно</w:t>
      </w:r>
      <w:proofErr w:type="spellEnd"/>
      <w:r w:rsidRPr="00035E42">
        <w:rPr>
          <w:rFonts w:ascii="Times New Roman" w:eastAsia="Times New Roman" w:hAnsi="Times New Roman" w:cs="Times New Roman"/>
          <w:sz w:val="20"/>
          <w:szCs w:val="20"/>
          <w:lang w:val="ru-RU" w:eastAsia="ru-RU"/>
        </w:rPr>
        <w:t xml:space="preserve"> до Закону </w:t>
      </w:r>
      <w:proofErr w:type="spellStart"/>
      <w:r w:rsidRPr="00035E42">
        <w:rPr>
          <w:rFonts w:ascii="Times New Roman" w:eastAsia="Times New Roman" w:hAnsi="Times New Roman" w:cs="Times New Roman"/>
          <w:sz w:val="20"/>
          <w:szCs w:val="20"/>
          <w:lang w:val="ru-RU" w:eastAsia="ru-RU"/>
        </w:rPr>
        <w:t>України</w:t>
      </w:r>
      <w:proofErr w:type="spellEnd"/>
      <w:r w:rsidRPr="00035E42">
        <w:rPr>
          <w:rFonts w:ascii="Times New Roman" w:eastAsia="Times New Roman" w:hAnsi="Times New Roman" w:cs="Times New Roman"/>
          <w:sz w:val="20"/>
          <w:szCs w:val="20"/>
          <w:lang w:val="ru-RU" w:eastAsia="ru-RU"/>
        </w:rPr>
        <w:t xml:space="preserve"> «Про </w:t>
      </w:r>
      <w:proofErr w:type="spellStart"/>
      <w:r w:rsidRPr="00035E42">
        <w:rPr>
          <w:rFonts w:ascii="Times New Roman" w:eastAsia="Times New Roman" w:hAnsi="Times New Roman" w:cs="Times New Roman"/>
          <w:sz w:val="20"/>
          <w:szCs w:val="20"/>
          <w:lang w:val="ru-RU" w:eastAsia="ru-RU"/>
        </w:rPr>
        <w:t>акціонерні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товариства</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г) стану корпоративного </w:t>
      </w:r>
      <w:proofErr w:type="spellStart"/>
      <w:r w:rsidRPr="00035E42">
        <w:rPr>
          <w:rFonts w:ascii="Times New Roman" w:eastAsia="Times New Roman" w:hAnsi="Times New Roman" w:cs="Times New Roman"/>
          <w:sz w:val="20"/>
          <w:szCs w:val="20"/>
          <w:lang w:val="ru-RU" w:eastAsia="ru-RU"/>
        </w:rPr>
        <w:t>управління</w:t>
      </w:r>
      <w:proofErr w:type="spellEnd"/>
      <w:r w:rsidRPr="00035E42">
        <w:rPr>
          <w:rFonts w:ascii="Times New Roman" w:eastAsia="Times New Roman" w:hAnsi="Times New Roman" w:cs="Times New Roman"/>
          <w:sz w:val="20"/>
          <w:szCs w:val="20"/>
          <w:lang w:val="ru-RU" w:eastAsia="ru-RU"/>
        </w:rPr>
        <w:t xml:space="preserve">, у тому </w:t>
      </w:r>
      <w:proofErr w:type="spellStart"/>
      <w:r w:rsidRPr="00035E42">
        <w:rPr>
          <w:rFonts w:ascii="Times New Roman" w:eastAsia="Times New Roman" w:hAnsi="Times New Roman" w:cs="Times New Roman"/>
          <w:sz w:val="20"/>
          <w:szCs w:val="20"/>
          <w:lang w:val="ru-RU" w:eastAsia="ru-RU"/>
        </w:rPr>
        <w:t>числі</w:t>
      </w:r>
      <w:proofErr w:type="spellEnd"/>
      <w:r w:rsidRPr="00035E42">
        <w:rPr>
          <w:rFonts w:ascii="Times New Roman" w:eastAsia="Times New Roman" w:hAnsi="Times New Roman" w:cs="Times New Roman"/>
          <w:sz w:val="20"/>
          <w:szCs w:val="20"/>
          <w:lang w:val="ru-RU" w:eastAsia="ru-RU"/>
        </w:rPr>
        <w:t xml:space="preserve"> стану </w:t>
      </w:r>
      <w:proofErr w:type="spellStart"/>
      <w:r w:rsidRPr="00035E42">
        <w:rPr>
          <w:rFonts w:ascii="Times New Roman" w:eastAsia="Times New Roman" w:hAnsi="Times New Roman" w:cs="Times New Roman"/>
          <w:sz w:val="20"/>
          <w:szCs w:val="20"/>
          <w:lang w:val="ru-RU" w:eastAsia="ru-RU"/>
        </w:rPr>
        <w:t>внутрішнього</w:t>
      </w:r>
      <w:proofErr w:type="spellEnd"/>
      <w:r w:rsidRPr="00035E42">
        <w:rPr>
          <w:rFonts w:ascii="Times New Roman" w:eastAsia="Times New Roman" w:hAnsi="Times New Roman" w:cs="Times New Roman"/>
          <w:sz w:val="20"/>
          <w:szCs w:val="20"/>
          <w:lang w:val="ru-RU" w:eastAsia="ru-RU"/>
        </w:rPr>
        <w:t xml:space="preserve"> аудиту </w:t>
      </w:r>
      <w:proofErr w:type="spellStart"/>
      <w:r w:rsidRPr="00035E42">
        <w:rPr>
          <w:rFonts w:ascii="Times New Roman" w:eastAsia="Times New Roman" w:hAnsi="Times New Roman" w:cs="Times New Roman"/>
          <w:sz w:val="20"/>
          <w:szCs w:val="20"/>
          <w:lang w:val="ru-RU" w:eastAsia="ru-RU"/>
        </w:rPr>
        <w:t>відповідно</w:t>
      </w:r>
      <w:proofErr w:type="spellEnd"/>
      <w:r w:rsidRPr="00035E42">
        <w:rPr>
          <w:rFonts w:ascii="Times New Roman" w:eastAsia="Times New Roman" w:hAnsi="Times New Roman" w:cs="Times New Roman"/>
          <w:sz w:val="20"/>
          <w:szCs w:val="20"/>
          <w:lang w:val="ru-RU" w:eastAsia="ru-RU"/>
        </w:rPr>
        <w:t xml:space="preserve"> до Закону </w:t>
      </w:r>
      <w:proofErr w:type="spellStart"/>
      <w:r w:rsidRPr="00035E42">
        <w:rPr>
          <w:rFonts w:ascii="Times New Roman" w:eastAsia="Times New Roman" w:hAnsi="Times New Roman" w:cs="Times New Roman"/>
          <w:sz w:val="20"/>
          <w:szCs w:val="20"/>
          <w:lang w:val="ru-RU" w:eastAsia="ru-RU"/>
        </w:rPr>
        <w:t>України</w:t>
      </w:r>
      <w:proofErr w:type="spellEnd"/>
      <w:r w:rsidRPr="00035E42">
        <w:rPr>
          <w:rFonts w:ascii="Times New Roman" w:eastAsia="Times New Roman" w:hAnsi="Times New Roman" w:cs="Times New Roman"/>
          <w:sz w:val="20"/>
          <w:szCs w:val="20"/>
          <w:lang w:val="ru-RU" w:eastAsia="ru-RU"/>
        </w:rPr>
        <w:t xml:space="preserve"> «Про </w:t>
      </w:r>
      <w:proofErr w:type="spellStart"/>
      <w:r w:rsidRPr="00035E42">
        <w:rPr>
          <w:rFonts w:ascii="Times New Roman" w:eastAsia="Times New Roman" w:hAnsi="Times New Roman" w:cs="Times New Roman"/>
          <w:sz w:val="20"/>
          <w:szCs w:val="20"/>
          <w:lang w:val="ru-RU" w:eastAsia="ru-RU"/>
        </w:rPr>
        <w:t>акціонерні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товариства</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shd w:val="clear" w:color="auto" w:fill="FFFFFF"/>
        <w:spacing w:after="0" w:line="240" w:lineRule="auto"/>
        <w:jc w:val="both"/>
        <w:rPr>
          <w:rFonts w:ascii="Times New Roman" w:eastAsia="Times New Roman" w:hAnsi="Times New Roman" w:cs="Times New Roman"/>
          <w:b/>
          <w:sz w:val="20"/>
          <w:szCs w:val="20"/>
          <w:lang w:eastAsia="ru-RU"/>
        </w:rPr>
      </w:pPr>
      <w:r w:rsidRPr="00035E42">
        <w:rPr>
          <w:rFonts w:ascii="Times New Roman" w:eastAsia="Times New Roman" w:hAnsi="Times New Roman" w:cs="Times New Roman"/>
          <w:b/>
          <w:sz w:val="20"/>
          <w:szCs w:val="20"/>
          <w:lang w:val="ru-RU" w:eastAsia="ru-RU"/>
        </w:rPr>
        <w:t xml:space="preserve"> </w:t>
      </w:r>
      <w:r w:rsidRPr="00035E42">
        <w:rPr>
          <w:rFonts w:ascii="Times New Roman" w:eastAsia="Times New Roman" w:hAnsi="Times New Roman" w:cs="Times New Roman"/>
          <w:b/>
          <w:sz w:val="20"/>
          <w:szCs w:val="20"/>
          <w:lang w:eastAsia="ru-RU"/>
        </w:rPr>
        <w:t xml:space="preserve">6.1. </w:t>
      </w:r>
      <w:proofErr w:type="spellStart"/>
      <w:r w:rsidRPr="00035E42">
        <w:rPr>
          <w:rFonts w:ascii="Times New Roman" w:eastAsia="Times New Roman" w:hAnsi="Times New Roman" w:cs="Times New Roman"/>
          <w:b/>
          <w:sz w:val="20"/>
          <w:szCs w:val="20"/>
          <w:lang w:val="ru-RU" w:eastAsia="ru-RU"/>
        </w:rPr>
        <w:t>Відповідність</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вартості</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чистих</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активів</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вимогам</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законодавства</w:t>
      </w:r>
      <w:proofErr w:type="spellEnd"/>
      <w:r w:rsidRPr="00035E42">
        <w:rPr>
          <w:rFonts w:ascii="Times New Roman" w:eastAsia="Times New Roman" w:hAnsi="Times New Roman" w:cs="Times New Roman"/>
          <w:b/>
          <w:sz w:val="20"/>
          <w:szCs w:val="20"/>
          <w:lang w:eastAsia="ru-RU"/>
        </w:rPr>
        <w:t xml:space="preserve"> та думка аудитора щодо забезпечення безперервності діяльності.</w:t>
      </w:r>
    </w:p>
    <w:p w:rsidR="00035E42" w:rsidRPr="00035E42" w:rsidRDefault="00035E42" w:rsidP="00035E42">
      <w:pPr>
        <w:spacing w:after="0" w:line="240" w:lineRule="auto"/>
        <w:ind w:firstLine="708"/>
        <w:jc w:val="both"/>
        <w:rPr>
          <w:rFonts w:ascii="Times New Roman" w:eastAsia="Times New Roman" w:hAnsi="Times New Roman" w:cs="Times New Roman"/>
          <w:bCs/>
          <w:sz w:val="20"/>
          <w:szCs w:val="20"/>
          <w:lang w:eastAsia="ru-RU"/>
        </w:rPr>
      </w:pPr>
      <w:r w:rsidRPr="00035E42">
        <w:rPr>
          <w:rFonts w:ascii="Times New Roman" w:eastAsia="Times New Roman" w:hAnsi="Times New Roman" w:cs="Times New Roman"/>
          <w:bCs/>
          <w:sz w:val="20"/>
          <w:szCs w:val="20"/>
          <w:lang w:eastAsia="ru-RU"/>
        </w:rPr>
        <w:t>Розрахунок вартості чистих активів акціонерних товариств здійснюється згідно 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 № 485 з метою реалізації положень ст.155 ЦКУ «Статутний капітал акціонерного товариства».</w:t>
      </w:r>
    </w:p>
    <w:p w:rsidR="00035E42" w:rsidRPr="00035E42" w:rsidRDefault="00035E42" w:rsidP="00035E42">
      <w:pPr>
        <w:widowControl w:val="0"/>
        <w:suppressAutoHyphens/>
        <w:autoSpaceDN w:val="0"/>
        <w:spacing w:after="0" w:line="240" w:lineRule="auto"/>
        <w:ind w:firstLine="680"/>
        <w:jc w:val="both"/>
        <w:rPr>
          <w:rFonts w:ascii="Times New Roman" w:eastAsia="Arial" w:hAnsi="Times New Roman" w:cs="Times New Roman"/>
          <w:sz w:val="20"/>
          <w:szCs w:val="20"/>
          <w:lang w:eastAsia="ar-SA"/>
        </w:rPr>
      </w:pPr>
      <w:r w:rsidRPr="00035E42">
        <w:rPr>
          <w:rFonts w:ascii="Times New Roman" w:eastAsia="Arial" w:hAnsi="Times New Roman" w:cs="Times New Roman"/>
          <w:sz w:val="20"/>
          <w:szCs w:val="20"/>
          <w:lang w:eastAsia="ar-SA"/>
        </w:rPr>
        <w:t>Станом на 31.12.201</w:t>
      </w:r>
      <w:r w:rsidRPr="00035E42">
        <w:rPr>
          <w:rFonts w:ascii="Times New Roman" w:eastAsia="Arial" w:hAnsi="Times New Roman" w:cs="Times New Roman"/>
          <w:sz w:val="20"/>
          <w:szCs w:val="20"/>
          <w:lang w:val="ru-RU" w:eastAsia="ar-SA"/>
        </w:rPr>
        <w:t>6</w:t>
      </w:r>
      <w:r w:rsidRPr="00035E42">
        <w:rPr>
          <w:rFonts w:ascii="Times New Roman" w:eastAsia="Arial" w:hAnsi="Times New Roman" w:cs="Times New Roman"/>
          <w:sz w:val="20"/>
          <w:szCs w:val="20"/>
          <w:lang w:eastAsia="ar-SA"/>
        </w:rPr>
        <w:t xml:space="preserve"> року чисті активи товариства дорівнюють 6</w:t>
      </w:r>
      <w:r w:rsidRPr="00035E42">
        <w:rPr>
          <w:rFonts w:ascii="Times New Roman" w:eastAsia="Arial" w:hAnsi="Times New Roman" w:cs="Times New Roman"/>
          <w:sz w:val="20"/>
          <w:szCs w:val="20"/>
          <w:lang w:val="ru-RU" w:eastAsia="ar-SA"/>
        </w:rPr>
        <w:t>448</w:t>
      </w:r>
      <w:r w:rsidRPr="00035E42">
        <w:rPr>
          <w:rFonts w:ascii="Times New Roman" w:eastAsia="Arial" w:hAnsi="Times New Roman" w:cs="Times New Roman"/>
          <w:sz w:val="20"/>
          <w:szCs w:val="20"/>
          <w:lang w:eastAsia="ar-SA"/>
        </w:rPr>
        <w:t xml:space="preserve"> </w:t>
      </w:r>
      <w:proofErr w:type="spellStart"/>
      <w:r w:rsidRPr="00035E42">
        <w:rPr>
          <w:rFonts w:ascii="Times New Roman" w:eastAsia="Arial" w:hAnsi="Times New Roman" w:cs="Times New Roman"/>
          <w:sz w:val="20"/>
          <w:szCs w:val="20"/>
          <w:lang w:eastAsia="ar-SA"/>
        </w:rPr>
        <w:t>тис.грн</w:t>
      </w:r>
      <w:proofErr w:type="spellEnd"/>
      <w:r w:rsidRPr="00035E42">
        <w:rPr>
          <w:rFonts w:ascii="Times New Roman" w:eastAsia="Arial" w:hAnsi="Times New Roman" w:cs="Times New Roman"/>
          <w:sz w:val="20"/>
          <w:szCs w:val="20"/>
          <w:lang w:eastAsia="ar-SA"/>
        </w:rPr>
        <w:t>. Ця сума перевищує вартість статутного капіталу на  5</w:t>
      </w:r>
      <w:r w:rsidRPr="00035E42">
        <w:rPr>
          <w:rFonts w:ascii="Times New Roman" w:eastAsia="Arial" w:hAnsi="Times New Roman" w:cs="Times New Roman"/>
          <w:sz w:val="20"/>
          <w:szCs w:val="20"/>
          <w:lang w:val="ru-RU" w:eastAsia="ar-SA"/>
        </w:rPr>
        <w:t>448</w:t>
      </w:r>
      <w:r w:rsidRPr="00035E42">
        <w:rPr>
          <w:rFonts w:ascii="Times New Roman" w:eastAsia="Arial" w:hAnsi="Times New Roman" w:cs="Times New Roman"/>
          <w:sz w:val="20"/>
          <w:szCs w:val="20"/>
          <w:lang w:eastAsia="ar-SA"/>
        </w:rPr>
        <w:t xml:space="preserve"> тис. грн., що  відповідає вимогам п.3 ст.155 ЦКУ </w:t>
      </w:r>
      <w:r w:rsidRPr="00035E42">
        <w:rPr>
          <w:rFonts w:ascii="Times New Roman" w:eastAsia="Arial" w:hAnsi="Times New Roman" w:cs="Times New Roman"/>
          <w:bCs/>
          <w:sz w:val="20"/>
          <w:szCs w:val="20"/>
          <w:lang w:eastAsia="ar-SA"/>
        </w:rPr>
        <w:t>«</w:t>
      </w:r>
      <w:r w:rsidRPr="00035E42">
        <w:rPr>
          <w:rFonts w:ascii="Times New Roman" w:eastAsia="Arial" w:hAnsi="Times New Roman" w:cs="Times New Roman"/>
          <w:sz w:val="20"/>
          <w:szCs w:val="20"/>
          <w:lang w:eastAsia="ar-SA"/>
        </w:rPr>
        <w:t>Статутний капітал акціонерного товариства</w:t>
      </w:r>
      <w:r w:rsidRPr="00035E42">
        <w:rPr>
          <w:rFonts w:ascii="Times New Roman" w:eastAsia="Arial" w:hAnsi="Times New Roman" w:cs="Times New Roman"/>
          <w:bCs/>
          <w:sz w:val="20"/>
          <w:szCs w:val="20"/>
          <w:lang w:eastAsia="ar-SA"/>
        </w:rPr>
        <w:t>»</w:t>
      </w:r>
      <w:r w:rsidRPr="00035E42">
        <w:rPr>
          <w:rFonts w:ascii="Times New Roman" w:eastAsia="Arial" w:hAnsi="Times New Roman" w:cs="Times New Roman"/>
          <w:sz w:val="20"/>
          <w:szCs w:val="20"/>
          <w:lang w:eastAsia="ar-SA"/>
        </w:rPr>
        <w:t>.</w:t>
      </w: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0"/>
          <w:szCs w:val="20"/>
          <w:lang w:eastAsia="ar-SA"/>
        </w:rPr>
      </w:pP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0"/>
          <w:szCs w:val="20"/>
          <w:lang w:eastAsia="ar-SA"/>
        </w:rPr>
      </w:pPr>
      <w:r w:rsidRPr="00035E42">
        <w:rPr>
          <w:rFonts w:ascii="Times New Roman" w:eastAsia="Times New Roman" w:hAnsi="Times New Roman" w:cs="Times New Roman"/>
          <w:b/>
          <w:sz w:val="20"/>
          <w:szCs w:val="20"/>
          <w:lang w:eastAsia="ar-SA"/>
        </w:rPr>
        <w:t>6.2. Відповідність між фінансовою звітністю, що підлягала аудиту, та іншою інформацією, що розкривається емітентом цінних паперів та подається до Комісії разом з фінансовою звітністю.</w:t>
      </w: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 xml:space="preserve">     Аудитором  була проведена перевірка  проекту річної регулярної інформації, що розкривається емітентом згідно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w:t>
      </w:r>
      <w:r w:rsidRPr="00035E42">
        <w:rPr>
          <w:rFonts w:ascii="Times New Roman" w:eastAsia="Times New Roman" w:hAnsi="Times New Roman" w:cs="Times New Roman"/>
          <w:sz w:val="20"/>
          <w:szCs w:val="20"/>
          <w:lang w:val="ru-RU" w:eastAsia="ru-RU"/>
        </w:rPr>
        <w:t> </w:t>
      </w:r>
      <w:r w:rsidRPr="00035E42">
        <w:rPr>
          <w:rFonts w:ascii="Times New Roman" w:eastAsia="Times New Roman" w:hAnsi="Times New Roman" w:cs="Times New Roman"/>
          <w:sz w:val="20"/>
          <w:szCs w:val="20"/>
          <w:lang w:eastAsia="ru-RU"/>
        </w:rPr>
        <w:t xml:space="preserve"> № 2826 ( зі змінами та доповненнями ) на предмет виявлення наявності суттєвих </w:t>
      </w:r>
      <w:proofErr w:type="spellStart"/>
      <w:r w:rsidRPr="00035E42">
        <w:rPr>
          <w:rFonts w:ascii="Times New Roman" w:eastAsia="Times New Roman" w:hAnsi="Times New Roman" w:cs="Times New Roman"/>
          <w:sz w:val="20"/>
          <w:szCs w:val="20"/>
          <w:lang w:eastAsia="ru-RU"/>
        </w:rPr>
        <w:t>невідповідностей</w:t>
      </w:r>
      <w:proofErr w:type="spellEnd"/>
      <w:r w:rsidRPr="00035E42">
        <w:rPr>
          <w:rFonts w:ascii="Times New Roman" w:eastAsia="Times New Roman" w:hAnsi="Times New Roman" w:cs="Times New Roman"/>
          <w:sz w:val="20"/>
          <w:szCs w:val="20"/>
          <w:lang w:eastAsia="ru-RU"/>
        </w:rPr>
        <w:t xml:space="preserve"> між фінансовою звітністю, що підлягала аудиту, та іншою інформацією, що розкривається емітентом, у відповідності з МСА 720 „Відповідальність аудитора щодо іншої інформації в документах, що містять перевірену аудитором фінансову звітність”.  </w:t>
      </w: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lastRenderedPageBreak/>
        <w:t xml:space="preserve">        В складі цієї інформації була проведена перевірка «Звіту про корпоративне управління» на відповідність вимогам Закону України «Про акціонерні товариства»,  а також перевірка особливої інформації щодо розкриття інформації щодо подій, що визначені в  статті 41 Закону України «Про цінні папери та фондовий ринок».</w:t>
      </w: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0"/>
          <w:szCs w:val="20"/>
          <w:lang w:eastAsia="ar-SA"/>
        </w:rPr>
      </w:pPr>
      <w:r w:rsidRPr="00035E42">
        <w:rPr>
          <w:rFonts w:ascii="Times New Roman" w:eastAsia="Times New Roman" w:hAnsi="Times New Roman" w:cs="Times New Roman"/>
          <w:sz w:val="20"/>
          <w:szCs w:val="20"/>
          <w:lang w:eastAsia="ar-SA"/>
        </w:rPr>
        <w:t xml:space="preserve">      В результаті проведення аудиторських процедур нами було встановлено, що в ПАТ в 2016 році  відбувалися такі події, інформація про які  розкрита в складі особливої інформації  згідно з вимогами статті 41 Закону України «Про цінні папери та фондовий ринок»:</w:t>
      </w:r>
    </w:p>
    <w:p w:rsidR="00035E42" w:rsidRPr="00035E42" w:rsidRDefault="00035E42" w:rsidP="00035E4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0"/>
          <w:szCs w:val="20"/>
          <w:lang w:eastAsia="ar-SA"/>
        </w:rPr>
      </w:pPr>
      <w:r w:rsidRPr="00035E42">
        <w:rPr>
          <w:rFonts w:ascii="Times New Roman" w:eastAsia="Times New Roman" w:hAnsi="Times New Roman" w:cs="Times New Roman"/>
          <w:sz w:val="20"/>
          <w:szCs w:val="20"/>
          <w:lang w:eastAsia="ar-SA"/>
        </w:rPr>
        <w:t>Зміна власників акцій, яким належить 10 і більше відсотків голосуючих акцій(особлива інформація від 15.03.2016р)</w:t>
      </w:r>
    </w:p>
    <w:p w:rsidR="00035E42" w:rsidRPr="00035E42" w:rsidRDefault="00035E42" w:rsidP="00035E42">
      <w:pPr>
        <w:spacing w:after="0" w:line="240" w:lineRule="auto"/>
        <w:jc w:val="both"/>
        <w:rPr>
          <w:rFonts w:ascii="Times New Roman" w:eastAsia="Times New Roman" w:hAnsi="Times New Roman" w:cs="Times New Roman"/>
          <w:b/>
          <w:sz w:val="20"/>
          <w:szCs w:val="20"/>
          <w:u w:val="single"/>
          <w:lang w:eastAsia="ru-RU"/>
        </w:rPr>
      </w:pPr>
      <w:r w:rsidRPr="00035E42">
        <w:rPr>
          <w:rFonts w:ascii="Times New Roman" w:eastAsia="Times New Roman" w:hAnsi="Times New Roman" w:cs="Times New Roman"/>
          <w:sz w:val="20"/>
          <w:szCs w:val="20"/>
          <w:u w:val="single"/>
          <w:lang w:eastAsia="ru-RU"/>
        </w:rPr>
        <w:t xml:space="preserve">    "Інформація про стан корпоративного управління", наведена у проекті річної регулярної інформації,  складена в усіх суттєвих аспектах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03.12.2013р.</w:t>
      </w:r>
      <w:r w:rsidRPr="00035E42">
        <w:rPr>
          <w:rFonts w:ascii="Times New Roman" w:eastAsia="Times New Roman" w:hAnsi="Times New Roman" w:cs="Times New Roman"/>
          <w:sz w:val="20"/>
          <w:szCs w:val="20"/>
          <w:u w:val="single"/>
          <w:lang w:val="ru-RU" w:eastAsia="ru-RU"/>
        </w:rPr>
        <w:t> </w:t>
      </w:r>
      <w:r w:rsidRPr="00035E42">
        <w:rPr>
          <w:rFonts w:ascii="Times New Roman" w:eastAsia="Times New Roman" w:hAnsi="Times New Roman" w:cs="Times New Roman"/>
          <w:sz w:val="20"/>
          <w:szCs w:val="20"/>
          <w:u w:val="single"/>
          <w:lang w:eastAsia="ru-RU"/>
        </w:rPr>
        <w:t xml:space="preserve"> № 2826 ( зі змінами та доповненнями ).</w:t>
      </w:r>
      <w:r w:rsidRPr="00035E42">
        <w:rPr>
          <w:rFonts w:ascii="Times New Roman" w:eastAsia="Times New Roman" w:hAnsi="Times New Roman" w:cs="Times New Roman"/>
          <w:sz w:val="20"/>
          <w:szCs w:val="20"/>
          <w:lang w:eastAsia="ru-RU"/>
        </w:rPr>
        <w:t xml:space="preserve"> </w:t>
      </w: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0"/>
          <w:szCs w:val="20"/>
          <w:u w:val="single"/>
          <w:lang w:eastAsia="ar-SA"/>
        </w:rPr>
      </w:pPr>
      <w:r w:rsidRPr="00035E42">
        <w:rPr>
          <w:rFonts w:ascii="Times New Roman" w:eastAsia="Times New Roman" w:hAnsi="Times New Roman" w:cs="Times New Roman"/>
          <w:sz w:val="20"/>
          <w:szCs w:val="20"/>
          <w:lang w:eastAsia="ar-SA"/>
        </w:rPr>
        <w:t xml:space="preserve">      </w:t>
      </w:r>
      <w:r w:rsidRPr="00035E42">
        <w:rPr>
          <w:rFonts w:ascii="Times New Roman" w:eastAsia="Times New Roman" w:hAnsi="Times New Roman" w:cs="Times New Roman"/>
          <w:sz w:val="20"/>
          <w:szCs w:val="20"/>
          <w:u w:val="single"/>
          <w:lang w:eastAsia="ar-SA"/>
        </w:rPr>
        <w:t>Аудитор не  отримав достатні та прийнятні аудиторські докази того, що фінансова звітність була суттєво викривлена у зв’язку з інформацію, що розкривається емітентом  цінних паперів та подається до Національної комісії з цінних паперів та фондового ринку.</w:t>
      </w: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b/>
          <w:sz w:val="20"/>
          <w:szCs w:val="20"/>
          <w:lang w:eastAsia="ar-SA"/>
        </w:rPr>
      </w:pPr>
      <w:r w:rsidRPr="00035E42">
        <w:rPr>
          <w:rFonts w:ascii="Times New Roman" w:eastAsia="Times New Roman" w:hAnsi="Times New Roman" w:cs="Times New Roman"/>
          <w:b/>
          <w:sz w:val="20"/>
          <w:szCs w:val="20"/>
          <w:lang w:eastAsia="ar-SA"/>
        </w:rPr>
        <w:t>6.3.  Виконання значних правочинів</w:t>
      </w: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0"/>
          <w:szCs w:val="20"/>
          <w:lang w:eastAsia="ar-SA"/>
        </w:rPr>
      </w:pPr>
      <w:r w:rsidRPr="00035E42">
        <w:rPr>
          <w:rFonts w:ascii="Times New Roman" w:eastAsia="Times New Roman" w:hAnsi="Times New Roman" w:cs="Times New Roman"/>
          <w:sz w:val="20"/>
          <w:szCs w:val="20"/>
          <w:lang w:eastAsia="ar-SA"/>
        </w:rPr>
        <w:t xml:space="preserve">        Аудитор виконав процедури на відповідність законодавству у частині вимог Закону України «Про акціонерні товариства» до здійснення значних правочинів.</w:t>
      </w:r>
    </w:p>
    <w:p w:rsidR="00035E42" w:rsidRPr="00035E42" w:rsidRDefault="00035E42" w:rsidP="00035E42">
      <w:pPr>
        <w:spacing w:after="0" w:line="240" w:lineRule="auto"/>
        <w:jc w:val="both"/>
        <w:rPr>
          <w:rFonts w:ascii="Times New Roman" w:eastAsia="Times New Roman" w:hAnsi="Times New Roman" w:cs="Times New Roman"/>
          <w:sz w:val="20"/>
          <w:szCs w:val="20"/>
          <w:lang w:val="ru-RU" w:eastAsia="ru-RU"/>
        </w:rPr>
      </w:pPr>
      <w:r w:rsidRPr="00035E42">
        <w:rPr>
          <w:rFonts w:ascii="Times New Roman" w:eastAsia="Times New Roman" w:hAnsi="Times New Roman" w:cs="Times New Roman"/>
          <w:sz w:val="20"/>
          <w:szCs w:val="20"/>
          <w:lang w:val="ru-RU" w:eastAsia="ru-RU"/>
        </w:rPr>
        <w:t xml:space="preserve">         Нами </w:t>
      </w:r>
      <w:proofErr w:type="spellStart"/>
      <w:r w:rsidRPr="00035E42">
        <w:rPr>
          <w:rFonts w:ascii="Times New Roman" w:eastAsia="Times New Roman" w:hAnsi="Times New Roman" w:cs="Times New Roman"/>
          <w:sz w:val="20"/>
          <w:szCs w:val="20"/>
          <w:lang w:val="ru-RU" w:eastAsia="ru-RU"/>
        </w:rPr>
        <w:t>також</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була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отримана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інформація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щодо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здійснення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Товариством</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правочинів</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які</w:t>
      </w:r>
      <w:proofErr w:type="spellEnd"/>
      <w:r w:rsidRPr="00035E42">
        <w:rPr>
          <w:rFonts w:ascii="Times New Roman" w:eastAsia="Times New Roman" w:hAnsi="Times New Roman" w:cs="Times New Roman"/>
          <w:sz w:val="20"/>
          <w:szCs w:val="20"/>
          <w:lang w:val="ru-RU" w:eastAsia="ru-RU"/>
        </w:rPr>
        <w:t xml:space="preserve"> б </w:t>
      </w:r>
      <w:proofErr w:type="spellStart"/>
      <w:r w:rsidRPr="00035E42">
        <w:rPr>
          <w:rFonts w:ascii="Times New Roman" w:eastAsia="Times New Roman" w:hAnsi="Times New Roman" w:cs="Times New Roman"/>
          <w:sz w:val="20"/>
          <w:szCs w:val="20"/>
          <w:lang w:val="ru-RU" w:eastAsia="ru-RU"/>
        </w:rPr>
        <w:t>потребували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попереднього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розгляду</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затвердження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загальними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зборами</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акціонерів</w:t>
      </w:r>
      <w:proofErr w:type="spellEnd"/>
      <w:r w:rsidRPr="00035E42">
        <w:rPr>
          <w:rFonts w:ascii="Times New Roman" w:eastAsia="Times New Roman" w:hAnsi="Times New Roman" w:cs="Times New Roman"/>
          <w:sz w:val="20"/>
          <w:szCs w:val="20"/>
          <w:lang w:val="ru-RU" w:eastAsia="ru-RU"/>
        </w:rPr>
        <w:t>.</w:t>
      </w:r>
    </w:p>
    <w:p w:rsidR="00035E42" w:rsidRPr="00035E42" w:rsidRDefault="00035E42" w:rsidP="00035E42">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val="ru-RU" w:eastAsia="ru-RU"/>
        </w:rPr>
        <w:t xml:space="preserve">         </w:t>
      </w:r>
      <w:r w:rsidRPr="00035E42">
        <w:rPr>
          <w:rFonts w:ascii="Times New Roman" w:eastAsia="Times New Roman" w:hAnsi="Times New Roman" w:cs="Times New Roman"/>
          <w:sz w:val="20"/>
          <w:szCs w:val="20"/>
          <w:lang w:eastAsia="ru-RU"/>
        </w:rPr>
        <w:t xml:space="preserve">Виконання значних правочинів (коли ринкова вартість майна чи послуг, що є предметом правочину, складає 10 чи більше відсотків вартості активів за даними останньої річної фінансової звітності) здійснюється у відповідності до статті 70 розділу </w:t>
      </w:r>
      <w:r w:rsidRPr="00035E42">
        <w:rPr>
          <w:rFonts w:ascii="Times New Roman" w:eastAsia="Times New Roman" w:hAnsi="Times New Roman" w:cs="Times New Roman"/>
          <w:sz w:val="20"/>
          <w:szCs w:val="20"/>
          <w:lang w:val="en-US" w:eastAsia="ru-RU"/>
        </w:rPr>
        <w:t>XIII</w:t>
      </w:r>
      <w:r w:rsidRPr="00035E42">
        <w:rPr>
          <w:rFonts w:ascii="Times New Roman" w:eastAsia="Times New Roman" w:hAnsi="Times New Roman" w:cs="Times New Roman"/>
          <w:sz w:val="20"/>
          <w:szCs w:val="20"/>
          <w:lang w:eastAsia="ru-RU"/>
        </w:rPr>
        <w:t xml:space="preserve"> Закону України «Про акціонерні товариства» від 17.09.2008 р. №514-</w:t>
      </w:r>
      <w:r w:rsidRPr="00035E42">
        <w:rPr>
          <w:rFonts w:ascii="Times New Roman" w:eastAsia="Times New Roman" w:hAnsi="Times New Roman" w:cs="Times New Roman"/>
          <w:sz w:val="20"/>
          <w:szCs w:val="20"/>
          <w:lang w:val="en-US" w:eastAsia="ru-RU"/>
        </w:rPr>
        <w:t>VI</w:t>
      </w:r>
      <w:r w:rsidRPr="00035E42">
        <w:rPr>
          <w:rFonts w:ascii="Times New Roman" w:eastAsia="Times New Roman" w:hAnsi="Times New Roman" w:cs="Times New Roman"/>
          <w:sz w:val="20"/>
          <w:szCs w:val="20"/>
          <w:lang w:eastAsia="ru-RU"/>
        </w:rPr>
        <w:t xml:space="preserve"> зі змінами.</w:t>
      </w:r>
    </w:p>
    <w:p w:rsidR="00035E42" w:rsidRPr="00035E42" w:rsidRDefault="00035E42" w:rsidP="00035E42">
      <w:pPr>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p>
    <w:p w:rsidR="00035E42" w:rsidRPr="00035E42" w:rsidRDefault="00035E42" w:rsidP="0003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p>
    <w:p w:rsidR="00035E42" w:rsidRPr="00035E42" w:rsidRDefault="00035E42" w:rsidP="0003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035E42">
        <w:rPr>
          <w:rFonts w:ascii="Times New Roman" w:eastAsia="Times New Roman" w:hAnsi="Times New Roman" w:cs="Times New Roman"/>
          <w:b/>
          <w:sz w:val="20"/>
          <w:szCs w:val="20"/>
          <w:lang w:eastAsia="ru-RU"/>
        </w:rPr>
        <w:t xml:space="preserve">6.4. </w:t>
      </w:r>
      <w:proofErr w:type="spellStart"/>
      <w:r w:rsidRPr="00035E42">
        <w:rPr>
          <w:rFonts w:ascii="Times New Roman" w:eastAsia="Times New Roman" w:hAnsi="Times New Roman" w:cs="Times New Roman"/>
          <w:b/>
          <w:sz w:val="20"/>
          <w:szCs w:val="20"/>
          <w:lang w:val="ru-RU" w:eastAsia="ru-RU"/>
        </w:rPr>
        <w:t>Відповідність</w:t>
      </w:r>
      <w:proofErr w:type="spellEnd"/>
      <w:r w:rsidRPr="00035E42">
        <w:rPr>
          <w:rFonts w:ascii="Times New Roman" w:eastAsia="Times New Roman" w:hAnsi="Times New Roman" w:cs="Times New Roman"/>
          <w:b/>
          <w:sz w:val="20"/>
          <w:szCs w:val="20"/>
          <w:lang w:val="ru-RU" w:eastAsia="ru-RU"/>
        </w:rPr>
        <w:t xml:space="preserve"> стану корпоративного </w:t>
      </w:r>
      <w:proofErr w:type="spellStart"/>
      <w:r w:rsidRPr="00035E42">
        <w:rPr>
          <w:rFonts w:ascii="Times New Roman" w:eastAsia="Times New Roman" w:hAnsi="Times New Roman" w:cs="Times New Roman"/>
          <w:b/>
          <w:sz w:val="20"/>
          <w:szCs w:val="20"/>
          <w:lang w:val="ru-RU" w:eastAsia="ru-RU"/>
        </w:rPr>
        <w:t>управління</w:t>
      </w:r>
      <w:proofErr w:type="spellEnd"/>
      <w:r w:rsidRPr="00035E42">
        <w:rPr>
          <w:rFonts w:ascii="Times New Roman" w:eastAsia="Times New Roman" w:hAnsi="Times New Roman" w:cs="Times New Roman"/>
          <w:b/>
          <w:sz w:val="20"/>
          <w:szCs w:val="20"/>
          <w:lang w:val="ru-RU" w:eastAsia="ru-RU"/>
        </w:rPr>
        <w:t xml:space="preserve">, у тому </w:t>
      </w:r>
      <w:proofErr w:type="spellStart"/>
      <w:r w:rsidRPr="00035E42">
        <w:rPr>
          <w:rFonts w:ascii="Times New Roman" w:eastAsia="Times New Roman" w:hAnsi="Times New Roman" w:cs="Times New Roman"/>
          <w:b/>
          <w:sz w:val="20"/>
          <w:szCs w:val="20"/>
          <w:lang w:val="ru-RU" w:eastAsia="ru-RU"/>
        </w:rPr>
        <w:t>числі</w:t>
      </w:r>
      <w:proofErr w:type="spellEnd"/>
      <w:r w:rsidRPr="00035E42">
        <w:rPr>
          <w:rFonts w:ascii="Times New Roman" w:eastAsia="Times New Roman" w:hAnsi="Times New Roman" w:cs="Times New Roman"/>
          <w:b/>
          <w:sz w:val="20"/>
          <w:szCs w:val="20"/>
          <w:lang w:val="ru-RU" w:eastAsia="ru-RU"/>
        </w:rPr>
        <w:t xml:space="preserve"> стану </w:t>
      </w:r>
      <w:proofErr w:type="spellStart"/>
      <w:proofErr w:type="gramStart"/>
      <w:r w:rsidRPr="00035E42">
        <w:rPr>
          <w:rFonts w:ascii="Times New Roman" w:eastAsia="Times New Roman" w:hAnsi="Times New Roman" w:cs="Times New Roman"/>
          <w:b/>
          <w:sz w:val="20"/>
          <w:szCs w:val="20"/>
          <w:lang w:val="ru-RU" w:eastAsia="ru-RU"/>
        </w:rPr>
        <w:t>внутрішнього</w:t>
      </w:r>
      <w:proofErr w:type="spellEnd"/>
      <w:r w:rsidRPr="00035E42">
        <w:rPr>
          <w:rFonts w:ascii="Times New Roman" w:eastAsia="Times New Roman" w:hAnsi="Times New Roman" w:cs="Times New Roman"/>
          <w:b/>
          <w:sz w:val="20"/>
          <w:szCs w:val="20"/>
          <w:lang w:val="ru-RU" w:eastAsia="ru-RU"/>
        </w:rPr>
        <w:t xml:space="preserve">  аудиту</w:t>
      </w:r>
      <w:proofErr w:type="gram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вимогам</w:t>
      </w:r>
      <w:proofErr w:type="spellEnd"/>
      <w:r w:rsidRPr="00035E42">
        <w:rPr>
          <w:rFonts w:ascii="Times New Roman" w:eastAsia="Times New Roman" w:hAnsi="Times New Roman" w:cs="Times New Roman"/>
          <w:b/>
          <w:sz w:val="20"/>
          <w:szCs w:val="20"/>
          <w:lang w:val="ru-RU" w:eastAsia="ru-RU"/>
        </w:rPr>
        <w:t xml:space="preserve"> </w:t>
      </w:r>
      <w:proofErr w:type="spellStart"/>
      <w:r w:rsidRPr="00035E42">
        <w:rPr>
          <w:rFonts w:ascii="Times New Roman" w:eastAsia="Times New Roman" w:hAnsi="Times New Roman" w:cs="Times New Roman"/>
          <w:b/>
          <w:sz w:val="20"/>
          <w:szCs w:val="20"/>
          <w:lang w:val="ru-RU" w:eastAsia="ru-RU"/>
        </w:rPr>
        <w:t>законодавства</w:t>
      </w:r>
      <w:proofErr w:type="spellEnd"/>
    </w:p>
    <w:p w:rsidR="00035E42" w:rsidRPr="00035E42" w:rsidRDefault="00035E42" w:rsidP="00035E42">
      <w:pPr>
        <w:spacing w:after="0" w:line="240" w:lineRule="auto"/>
        <w:ind w:firstLine="540"/>
        <w:jc w:val="both"/>
        <w:rPr>
          <w:rFonts w:ascii="Times New Roman" w:eastAsia="Times New Roman" w:hAnsi="Times New Roman" w:cs="Times New Roman"/>
          <w:bCs/>
          <w:spacing w:val="3"/>
          <w:sz w:val="20"/>
          <w:szCs w:val="20"/>
          <w:lang w:val="ru-RU" w:eastAsia="ru-RU"/>
        </w:rPr>
      </w:pPr>
      <w:r w:rsidRPr="00035E42">
        <w:rPr>
          <w:rFonts w:ascii="Times New Roman" w:eastAsia="Times New Roman" w:hAnsi="Times New Roman" w:cs="Times New Roman"/>
          <w:bCs/>
          <w:spacing w:val="3"/>
          <w:sz w:val="20"/>
          <w:szCs w:val="20"/>
          <w:lang w:val="ru-RU" w:eastAsia="ru-RU"/>
        </w:rPr>
        <w:t xml:space="preserve">Аудитор, </w:t>
      </w:r>
      <w:proofErr w:type="spellStart"/>
      <w:r w:rsidRPr="00035E42">
        <w:rPr>
          <w:rFonts w:ascii="Times New Roman" w:eastAsia="Times New Roman" w:hAnsi="Times New Roman" w:cs="Times New Roman"/>
          <w:bCs/>
          <w:spacing w:val="3"/>
          <w:sz w:val="20"/>
          <w:szCs w:val="20"/>
          <w:lang w:val="ru-RU" w:eastAsia="ru-RU"/>
        </w:rPr>
        <w:t>розглянувши</w:t>
      </w:r>
      <w:proofErr w:type="spellEnd"/>
      <w:r w:rsidRPr="00035E42">
        <w:rPr>
          <w:rFonts w:ascii="Times New Roman" w:eastAsia="Times New Roman" w:hAnsi="Times New Roman" w:cs="Times New Roman"/>
          <w:bCs/>
          <w:spacing w:val="3"/>
          <w:sz w:val="20"/>
          <w:szCs w:val="20"/>
          <w:lang w:val="ru-RU" w:eastAsia="ru-RU"/>
        </w:rPr>
        <w:t xml:space="preserve"> стан </w:t>
      </w:r>
      <w:proofErr w:type="spellStart"/>
      <w:r w:rsidRPr="00035E42">
        <w:rPr>
          <w:rFonts w:ascii="Times New Roman" w:eastAsia="Times New Roman" w:hAnsi="Times New Roman" w:cs="Times New Roman"/>
          <w:bCs/>
          <w:spacing w:val="3"/>
          <w:sz w:val="20"/>
          <w:szCs w:val="20"/>
          <w:lang w:val="ru-RU" w:eastAsia="ru-RU"/>
        </w:rPr>
        <w:t>внутрішнього</w:t>
      </w:r>
      <w:proofErr w:type="spellEnd"/>
      <w:r w:rsidRPr="00035E42">
        <w:rPr>
          <w:rFonts w:ascii="Times New Roman" w:eastAsia="Times New Roman" w:hAnsi="Times New Roman" w:cs="Times New Roman"/>
          <w:bCs/>
          <w:spacing w:val="3"/>
          <w:sz w:val="20"/>
          <w:szCs w:val="20"/>
          <w:lang w:val="ru-RU" w:eastAsia="ru-RU"/>
        </w:rPr>
        <w:t xml:space="preserve"> контролю </w:t>
      </w:r>
      <w:proofErr w:type="spellStart"/>
      <w:r w:rsidRPr="00035E42">
        <w:rPr>
          <w:rFonts w:ascii="Times New Roman" w:eastAsia="Times New Roman" w:hAnsi="Times New Roman" w:cs="Times New Roman"/>
          <w:sz w:val="20"/>
          <w:szCs w:val="20"/>
          <w:lang w:val="ru-RU" w:eastAsia="ru-RU"/>
        </w:rPr>
        <w:t>Емітента</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вважає</w:t>
      </w:r>
      <w:proofErr w:type="spellEnd"/>
      <w:r w:rsidRPr="00035E42">
        <w:rPr>
          <w:rFonts w:ascii="Times New Roman" w:eastAsia="Times New Roman" w:hAnsi="Times New Roman" w:cs="Times New Roman"/>
          <w:bCs/>
          <w:spacing w:val="3"/>
          <w:sz w:val="20"/>
          <w:szCs w:val="20"/>
          <w:lang w:val="ru-RU" w:eastAsia="ru-RU"/>
        </w:rPr>
        <w:t xml:space="preserve"> за </w:t>
      </w:r>
      <w:proofErr w:type="spellStart"/>
      <w:r w:rsidRPr="00035E42">
        <w:rPr>
          <w:rFonts w:ascii="Times New Roman" w:eastAsia="Times New Roman" w:hAnsi="Times New Roman" w:cs="Times New Roman"/>
          <w:bCs/>
          <w:spacing w:val="3"/>
          <w:sz w:val="20"/>
          <w:szCs w:val="20"/>
          <w:lang w:val="ru-RU" w:eastAsia="ru-RU"/>
        </w:rPr>
        <w:t>необхідне</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зазначити</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наступне</w:t>
      </w:r>
      <w:proofErr w:type="spellEnd"/>
      <w:r w:rsidRPr="00035E42">
        <w:rPr>
          <w:rFonts w:ascii="Times New Roman" w:eastAsia="Times New Roman" w:hAnsi="Times New Roman" w:cs="Times New Roman"/>
          <w:bCs/>
          <w:spacing w:val="3"/>
          <w:sz w:val="20"/>
          <w:szCs w:val="20"/>
          <w:lang w:val="ru-RU" w:eastAsia="ru-RU"/>
        </w:rPr>
        <w:t>:</w:t>
      </w:r>
    </w:p>
    <w:p w:rsidR="00035E42" w:rsidRPr="00035E42" w:rsidRDefault="00035E42" w:rsidP="00035E42">
      <w:pPr>
        <w:spacing w:after="0" w:line="240" w:lineRule="auto"/>
        <w:ind w:firstLine="540"/>
        <w:jc w:val="both"/>
        <w:rPr>
          <w:rFonts w:ascii="Times New Roman" w:eastAsia="Times New Roman" w:hAnsi="Times New Roman" w:cs="Times New Roman"/>
          <w:bCs/>
          <w:spacing w:val="3"/>
          <w:sz w:val="20"/>
          <w:szCs w:val="20"/>
          <w:lang w:val="ru-RU" w:eastAsia="ru-RU"/>
        </w:rPr>
      </w:pPr>
      <w:r w:rsidRPr="00035E42">
        <w:rPr>
          <w:rFonts w:ascii="Times New Roman" w:eastAsia="Times New Roman" w:hAnsi="Times New Roman" w:cs="Times New Roman"/>
          <w:bCs/>
          <w:spacing w:val="3"/>
          <w:sz w:val="20"/>
          <w:szCs w:val="20"/>
          <w:lang w:val="ru-RU" w:eastAsia="ru-RU"/>
        </w:rPr>
        <w:t xml:space="preserve">Система </w:t>
      </w:r>
      <w:proofErr w:type="spellStart"/>
      <w:r w:rsidRPr="00035E42">
        <w:rPr>
          <w:rFonts w:ascii="Times New Roman" w:eastAsia="Times New Roman" w:hAnsi="Times New Roman" w:cs="Times New Roman"/>
          <w:bCs/>
          <w:spacing w:val="3"/>
          <w:sz w:val="20"/>
          <w:szCs w:val="20"/>
          <w:lang w:val="ru-RU" w:eastAsia="ru-RU"/>
        </w:rPr>
        <w:t>внутрішнього</w:t>
      </w:r>
      <w:proofErr w:type="spellEnd"/>
      <w:r w:rsidRPr="00035E42">
        <w:rPr>
          <w:rFonts w:ascii="Times New Roman" w:eastAsia="Times New Roman" w:hAnsi="Times New Roman" w:cs="Times New Roman"/>
          <w:bCs/>
          <w:spacing w:val="3"/>
          <w:sz w:val="20"/>
          <w:szCs w:val="20"/>
          <w:lang w:val="ru-RU" w:eastAsia="ru-RU"/>
        </w:rPr>
        <w:t xml:space="preserve"> контролю </w:t>
      </w:r>
      <w:proofErr w:type="spellStart"/>
      <w:r w:rsidRPr="00035E42">
        <w:rPr>
          <w:rFonts w:ascii="Times New Roman" w:eastAsia="Times New Roman" w:hAnsi="Times New Roman" w:cs="Times New Roman"/>
          <w:bCs/>
          <w:spacing w:val="3"/>
          <w:sz w:val="20"/>
          <w:szCs w:val="20"/>
          <w:lang w:val="ru-RU" w:eastAsia="ru-RU"/>
        </w:rPr>
        <w:t>спрямована</w:t>
      </w:r>
      <w:proofErr w:type="spellEnd"/>
      <w:r w:rsidRPr="00035E42">
        <w:rPr>
          <w:rFonts w:ascii="Times New Roman" w:eastAsia="Times New Roman" w:hAnsi="Times New Roman" w:cs="Times New Roman"/>
          <w:bCs/>
          <w:spacing w:val="3"/>
          <w:sz w:val="20"/>
          <w:szCs w:val="20"/>
          <w:lang w:val="ru-RU" w:eastAsia="ru-RU"/>
        </w:rPr>
        <w:t xml:space="preserve"> на </w:t>
      </w:r>
      <w:proofErr w:type="spellStart"/>
      <w:r w:rsidRPr="00035E42">
        <w:rPr>
          <w:rFonts w:ascii="Times New Roman" w:eastAsia="Times New Roman" w:hAnsi="Times New Roman" w:cs="Times New Roman"/>
          <w:bCs/>
          <w:spacing w:val="3"/>
          <w:sz w:val="20"/>
          <w:szCs w:val="20"/>
          <w:lang w:val="ru-RU" w:eastAsia="ru-RU"/>
        </w:rPr>
        <w:t>упередження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виявлення</w:t>
      </w:r>
      <w:proofErr w:type="spellEnd"/>
      <w:r w:rsidRPr="00035E42">
        <w:rPr>
          <w:rFonts w:ascii="Times New Roman" w:eastAsia="Times New Roman" w:hAnsi="Times New Roman" w:cs="Times New Roman"/>
          <w:bCs/>
          <w:spacing w:val="3"/>
          <w:sz w:val="20"/>
          <w:szCs w:val="20"/>
          <w:lang w:val="ru-RU" w:eastAsia="ru-RU"/>
        </w:rPr>
        <w:t xml:space="preserve"> і </w:t>
      </w:r>
      <w:proofErr w:type="spellStart"/>
      <w:r w:rsidRPr="00035E42">
        <w:rPr>
          <w:rFonts w:ascii="Times New Roman" w:eastAsia="Times New Roman" w:hAnsi="Times New Roman" w:cs="Times New Roman"/>
          <w:bCs/>
          <w:spacing w:val="3"/>
          <w:sz w:val="20"/>
          <w:szCs w:val="20"/>
          <w:lang w:val="ru-RU" w:eastAsia="ru-RU"/>
        </w:rPr>
        <w:t>виправлення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суттєвих</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помилок</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забезпечення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захисту</w:t>
      </w:r>
      <w:proofErr w:type="spellEnd"/>
      <w:r w:rsidRPr="00035E42">
        <w:rPr>
          <w:rFonts w:ascii="Times New Roman" w:eastAsia="Times New Roman" w:hAnsi="Times New Roman" w:cs="Times New Roman"/>
          <w:bCs/>
          <w:spacing w:val="3"/>
          <w:sz w:val="20"/>
          <w:szCs w:val="20"/>
          <w:lang w:val="ru-RU" w:eastAsia="ru-RU"/>
        </w:rPr>
        <w:t xml:space="preserve"> і </w:t>
      </w:r>
      <w:proofErr w:type="spellStart"/>
      <w:r w:rsidRPr="00035E42">
        <w:rPr>
          <w:rFonts w:ascii="Times New Roman" w:eastAsia="Times New Roman" w:hAnsi="Times New Roman" w:cs="Times New Roman"/>
          <w:bCs/>
          <w:spacing w:val="3"/>
          <w:sz w:val="20"/>
          <w:szCs w:val="20"/>
          <w:lang w:val="ru-RU" w:eastAsia="ru-RU"/>
        </w:rPr>
        <w:t>збереження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активів</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повноти</w:t>
      </w:r>
      <w:proofErr w:type="spellEnd"/>
      <w:r w:rsidRPr="00035E42">
        <w:rPr>
          <w:rFonts w:ascii="Times New Roman" w:eastAsia="Times New Roman" w:hAnsi="Times New Roman" w:cs="Times New Roman"/>
          <w:bCs/>
          <w:spacing w:val="3"/>
          <w:sz w:val="20"/>
          <w:szCs w:val="20"/>
          <w:lang w:val="ru-RU" w:eastAsia="ru-RU"/>
        </w:rPr>
        <w:t xml:space="preserve"> і </w:t>
      </w:r>
      <w:proofErr w:type="spellStart"/>
      <w:r w:rsidRPr="00035E42">
        <w:rPr>
          <w:rFonts w:ascii="Times New Roman" w:eastAsia="Times New Roman" w:hAnsi="Times New Roman" w:cs="Times New Roman"/>
          <w:bCs/>
          <w:spacing w:val="3"/>
          <w:sz w:val="20"/>
          <w:szCs w:val="20"/>
          <w:lang w:val="ru-RU" w:eastAsia="ru-RU"/>
        </w:rPr>
        <w:t>точності</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облікової</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документації</w:t>
      </w:r>
      <w:proofErr w:type="spellEnd"/>
      <w:r w:rsidRPr="00035E42">
        <w:rPr>
          <w:rFonts w:ascii="Times New Roman" w:eastAsia="Times New Roman" w:hAnsi="Times New Roman" w:cs="Times New Roman"/>
          <w:bCs/>
          <w:spacing w:val="3"/>
          <w:sz w:val="20"/>
          <w:szCs w:val="20"/>
          <w:lang w:val="ru-RU" w:eastAsia="ru-RU"/>
        </w:rPr>
        <w:t xml:space="preserve"> та </w:t>
      </w:r>
      <w:proofErr w:type="spellStart"/>
      <w:r w:rsidRPr="00035E42">
        <w:rPr>
          <w:rFonts w:ascii="Times New Roman" w:eastAsia="Times New Roman" w:hAnsi="Times New Roman" w:cs="Times New Roman"/>
          <w:bCs/>
          <w:spacing w:val="3"/>
          <w:sz w:val="20"/>
          <w:szCs w:val="20"/>
          <w:lang w:val="ru-RU" w:eastAsia="ru-RU"/>
        </w:rPr>
        <w:t>включає</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адміністративний</w:t>
      </w:r>
      <w:proofErr w:type="spellEnd"/>
      <w:r w:rsidRPr="00035E42">
        <w:rPr>
          <w:rFonts w:ascii="Times New Roman" w:eastAsia="Times New Roman" w:hAnsi="Times New Roman" w:cs="Times New Roman"/>
          <w:bCs/>
          <w:spacing w:val="3"/>
          <w:sz w:val="20"/>
          <w:szCs w:val="20"/>
          <w:lang w:val="ru-RU" w:eastAsia="ru-RU"/>
        </w:rPr>
        <w:t xml:space="preserve"> та </w:t>
      </w:r>
      <w:proofErr w:type="spellStart"/>
      <w:r w:rsidRPr="00035E42">
        <w:rPr>
          <w:rFonts w:ascii="Times New Roman" w:eastAsia="Times New Roman" w:hAnsi="Times New Roman" w:cs="Times New Roman"/>
          <w:bCs/>
          <w:spacing w:val="3"/>
          <w:sz w:val="20"/>
          <w:szCs w:val="20"/>
          <w:lang w:val="ru-RU" w:eastAsia="ru-RU"/>
        </w:rPr>
        <w:t>бухгалтерський</w:t>
      </w:r>
      <w:proofErr w:type="spellEnd"/>
      <w:r w:rsidRPr="00035E42">
        <w:rPr>
          <w:rFonts w:ascii="Times New Roman" w:eastAsia="Times New Roman" w:hAnsi="Times New Roman" w:cs="Times New Roman"/>
          <w:bCs/>
          <w:spacing w:val="3"/>
          <w:sz w:val="20"/>
          <w:szCs w:val="20"/>
          <w:lang w:val="ru-RU" w:eastAsia="ru-RU"/>
        </w:rPr>
        <w:t xml:space="preserve"> контроль. </w:t>
      </w:r>
      <w:proofErr w:type="spellStart"/>
      <w:r w:rsidRPr="00035E42">
        <w:rPr>
          <w:rFonts w:ascii="Times New Roman" w:eastAsia="Times New Roman" w:hAnsi="Times New Roman" w:cs="Times New Roman"/>
          <w:bCs/>
          <w:spacing w:val="3"/>
          <w:sz w:val="20"/>
          <w:szCs w:val="20"/>
          <w:lang w:val="ru-RU" w:eastAsia="ru-RU"/>
        </w:rPr>
        <w:t>Адміністративний</w:t>
      </w:r>
      <w:proofErr w:type="spellEnd"/>
      <w:r w:rsidRPr="00035E42">
        <w:rPr>
          <w:rFonts w:ascii="Times New Roman" w:eastAsia="Times New Roman" w:hAnsi="Times New Roman" w:cs="Times New Roman"/>
          <w:bCs/>
          <w:spacing w:val="3"/>
          <w:sz w:val="20"/>
          <w:szCs w:val="20"/>
          <w:lang w:val="ru-RU" w:eastAsia="ru-RU"/>
        </w:rPr>
        <w:t xml:space="preserve"> контроль </w:t>
      </w:r>
      <w:proofErr w:type="spellStart"/>
      <w:r w:rsidRPr="00035E42">
        <w:rPr>
          <w:rFonts w:ascii="Times New Roman" w:eastAsia="Times New Roman" w:hAnsi="Times New Roman" w:cs="Times New Roman"/>
          <w:bCs/>
          <w:spacing w:val="3"/>
          <w:sz w:val="20"/>
          <w:szCs w:val="20"/>
          <w:lang w:val="ru-RU" w:eastAsia="ru-RU"/>
        </w:rPr>
        <w:t>передбачає</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розподіл</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повноважень</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між</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працівниками</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Емітента</w:t>
      </w:r>
      <w:proofErr w:type="spellEnd"/>
      <w:r w:rsidRPr="00035E42">
        <w:rPr>
          <w:rFonts w:ascii="Times New Roman" w:eastAsia="Times New Roman" w:hAnsi="Times New Roman" w:cs="Times New Roman"/>
          <w:bCs/>
          <w:spacing w:val="3"/>
          <w:sz w:val="20"/>
          <w:szCs w:val="20"/>
          <w:lang w:val="ru-RU" w:eastAsia="ru-RU"/>
        </w:rPr>
        <w:t xml:space="preserve"> таким чином, </w:t>
      </w:r>
      <w:proofErr w:type="spellStart"/>
      <w:r w:rsidRPr="00035E42">
        <w:rPr>
          <w:rFonts w:ascii="Times New Roman" w:eastAsia="Times New Roman" w:hAnsi="Times New Roman" w:cs="Times New Roman"/>
          <w:bCs/>
          <w:spacing w:val="3"/>
          <w:sz w:val="20"/>
          <w:szCs w:val="20"/>
          <w:lang w:val="ru-RU" w:eastAsia="ru-RU"/>
        </w:rPr>
        <w:t>щоб</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жоден</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працівник</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Емітента</w:t>
      </w:r>
      <w:proofErr w:type="spellEnd"/>
      <w:r w:rsidRPr="00035E42">
        <w:rPr>
          <w:rFonts w:ascii="Times New Roman" w:eastAsia="Times New Roman" w:hAnsi="Times New Roman" w:cs="Times New Roman"/>
          <w:bCs/>
          <w:spacing w:val="3"/>
          <w:sz w:val="20"/>
          <w:szCs w:val="20"/>
          <w:lang w:val="ru-RU" w:eastAsia="ru-RU"/>
        </w:rPr>
        <w:t xml:space="preserve"> не </w:t>
      </w:r>
      <w:proofErr w:type="spellStart"/>
      <w:proofErr w:type="gramStart"/>
      <w:r w:rsidRPr="00035E42">
        <w:rPr>
          <w:rFonts w:ascii="Times New Roman" w:eastAsia="Times New Roman" w:hAnsi="Times New Roman" w:cs="Times New Roman"/>
          <w:bCs/>
          <w:spacing w:val="3"/>
          <w:sz w:val="20"/>
          <w:szCs w:val="20"/>
          <w:lang w:val="ru-RU" w:eastAsia="ru-RU"/>
        </w:rPr>
        <w:t>мав</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змоги</w:t>
      </w:r>
      <w:proofErr w:type="spellEnd"/>
      <w:proofErr w:type="gram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зосередити</w:t>
      </w:r>
      <w:proofErr w:type="spellEnd"/>
      <w:r w:rsidRPr="00035E42">
        <w:rPr>
          <w:rFonts w:ascii="Times New Roman" w:eastAsia="Times New Roman" w:hAnsi="Times New Roman" w:cs="Times New Roman"/>
          <w:bCs/>
          <w:spacing w:val="3"/>
          <w:sz w:val="20"/>
          <w:szCs w:val="20"/>
          <w:lang w:val="ru-RU" w:eastAsia="ru-RU"/>
        </w:rPr>
        <w:t xml:space="preserve"> у </w:t>
      </w:r>
      <w:proofErr w:type="spellStart"/>
      <w:r w:rsidRPr="00035E42">
        <w:rPr>
          <w:rFonts w:ascii="Times New Roman" w:eastAsia="Times New Roman" w:hAnsi="Times New Roman" w:cs="Times New Roman"/>
          <w:bCs/>
          <w:spacing w:val="3"/>
          <w:sz w:val="20"/>
          <w:szCs w:val="20"/>
          <w:lang w:val="ru-RU" w:eastAsia="ru-RU"/>
        </w:rPr>
        <w:t>своїх</w:t>
      </w:r>
      <w:proofErr w:type="spellEnd"/>
      <w:r w:rsidRPr="00035E42">
        <w:rPr>
          <w:rFonts w:ascii="Times New Roman" w:eastAsia="Times New Roman" w:hAnsi="Times New Roman" w:cs="Times New Roman"/>
          <w:bCs/>
          <w:spacing w:val="3"/>
          <w:sz w:val="20"/>
          <w:szCs w:val="20"/>
          <w:lang w:val="ru-RU" w:eastAsia="ru-RU"/>
        </w:rPr>
        <w:t xml:space="preserve"> руках </w:t>
      </w:r>
      <w:proofErr w:type="spellStart"/>
      <w:r w:rsidRPr="00035E42">
        <w:rPr>
          <w:rFonts w:ascii="Times New Roman" w:eastAsia="Times New Roman" w:hAnsi="Times New Roman" w:cs="Times New Roman"/>
          <w:bCs/>
          <w:spacing w:val="3"/>
          <w:sz w:val="20"/>
          <w:szCs w:val="20"/>
          <w:lang w:val="ru-RU" w:eastAsia="ru-RU"/>
        </w:rPr>
        <w:t>усі</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необхідні</w:t>
      </w:r>
      <w:proofErr w:type="spellEnd"/>
      <w:r w:rsidRPr="00035E42">
        <w:rPr>
          <w:rFonts w:ascii="Times New Roman" w:eastAsia="Times New Roman" w:hAnsi="Times New Roman" w:cs="Times New Roman"/>
          <w:bCs/>
          <w:spacing w:val="3"/>
          <w:sz w:val="20"/>
          <w:szCs w:val="20"/>
          <w:lang w:val="ru-RU" w:eastAsia="ru-RU"/>
        </w:rPr>
        <w:t xml:space="preserve"> для </w:t>
      </w:r>
      <w:proofErr w:type="spellStart"/>
      <w:r w:rsidRPr="00035E42">
        <w:rPr>
          <w:rFonts w:ascii="Times New Roman" w:eastAsia="Times New Roman" w:hAnsi="Times New Roman" w:cs="Times New Roman"/>
          <w:bCs/>
          <w:spacing w:val="3"/>
          <w:sz w:val="20"/>
          <w:szCs w:val="20"/>
          <w:lang w:val="ru-RU" w:eastAsia="ru-RU"/>
        </w:rPr>
        <w:t>повної</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операції</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повноваження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Бухгалтерський</w:t>
      </w:r>
      <w:proofErr w:type="spellEnd"/>
      <w:r w:rsidRPr="00035E42">
        <w:rPr>
          <w:rFonts w:ascii="Times New Roman" w:eastAsia="Times New Roman" w:hAnsi="Times New Roman" w:cs="Times New Roman"/>
          <w:bCs/>
          <w:spacing w:val="3"/>
          <w:sz w:val="20"/>
          <w:szCs w:val="20"/>
          <w:lang w:val="ru-RU" w:eastAsia="ru-RU"/>
        </w:rPr>
        <w:t xml:space="preserve"> контроль </w:t>
      </w:r>
      <w:proofErr w:type="spellStart"/>
      <w:r w:rsidRPr="00035E42">
        <w:rPr>
          <w:rFonts w:ascii="Times New Roman" w:eastAsia="Times New Roman" w:hAnsi="Times New Roman" w:cs="Times New Roman"/>
          <w:bCs/>
          <w:spacing w:val="3"/>
          <w:sz w:val="20"/>
          <w:szCs w:val="20"/>
          <w:lang w:val="ru-RU" w:eastAsia="ru-RU"/>
        </w:rPr>
        <w:t>забезпечує</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збереження</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активів</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Емітента</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достовірність</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звітності</w:t>
      </w:r>
      <w:proofErr w:type="spellEnd"/>
      <w:r w:rsidRPr="00035E42">
        <w:rPr>
          <w:rFonts w:ascii="Times New Roman" w:eastAsia="Times New Roman" w:hAnsi="Times New Roman" w:cs="Times New Roman"/>
          <w:bCs/>
          <w:spacing w:val="3"/>
          <w:sz w:val="20"/>
          <w:szCs w:val="20"/>
          <w:lang w:val="ru-RU" w:eastAsia="ru-RU"/>
        </w:rPr>
        <w:t xml:space="preserve"> та </w:t>
      </w:r>
      <w:proofErr w:type="spellStart"/>
      <w:r w:rsidRPr="00035E42">
        <w:rPr>
          <w:rFonts w:ascii="Times New Roman" w:eastAsia="Times New Roman" w:hAnsi="Times New Roman" w:cs="Times New Roman"/>
          <w:bCs/>
          <w:spacing w:val="3"/>
          <w:sz w:val="20"/>
          <w:szCs w:val="20"/>
          <w:lang w:val="ru-RU" w:eastAsia="ru-RU"/>
        </w:rPr>
        <w:t>включає</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попередній</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первинний</w:t>
      </w:r>
      <w:proofErr w:type="spellEnd"/>
      <w:r w:rsidRPr="00035E42">
        <w:rPr>
          <w:rFonts w:ascii="Times New Roman" w:eastAsia="Times New Roman" w:hAnsi="Times New Roman" w:cs="Times New Roman"/>
          <w:bCs/>
          <w:spacing w:val="3"/>
          <w:sz w:val="20"/>
          <w:szCs w:val="20"/>
          <w:lang w:val="ru-RU" w:eastAsia="ru-RU"/>
        </w:rPr>
        <w:t xml:space="preserve"> </w:t>
      </w:r>
      <w:proofErr w:type="gramStart"/>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поточний</w:t>
      </w:r>
      <w:proofErr w:type="spellEnd"/>
      <w:proofErr w:type="gramEnd"/>
      <w:r w:rsidRPr="00035E42">
        <w:rPr>
          <w:rFonts w:ascii="Times New Roman" w:eastAsia="Times New Roman" w:hAnsi="Times New Roman" w:cs="Times New Roman"/>
          <w:bCs/>
          <w:spacing w:val="3"/>
          <w:sz w:val="20"/>
          <w:szCs w:val="20"/>
          <w:lang w:val="ru-RU" w:eastAsia="ru-RU"/>
        </w:rPr>
        <w:t xml:space="preserve">) і </w:t>
      </w:r>
      <w:proofErr w:type="spellStart"/>
      <w:r w:rsidRPr="00035E42">
        <w:rPr>
          <w:rFonts w:ascii="Times New Roman" w:eastAsia="Times New Roman" w:hAnsi="Times New Roman" w:cs="Times New Roman"/>
          <w:bCs/>
          <w:spacing w:val="3"/>
          <w:sz w:val="20"/>
          <w:szCs w:val="20"/>
          <w:lang w:val="ru-RU" w:eastAsia="ru-RU"/>
        </w:rPr>
        <w:t>подальший</w:t>
      </w:r>
      <w:proofErr w:type="spellEnd"/>
      <w:r w:rsidRPr="00035E42">
        <w:rPr>
          <w:rFonts w:ascii="Times New Roman" w:eastAsia="Times New Roman" w:hAnsi="Times New Roman" w:cs="Times New Roman"/>
          <w:bCs/>
          <w:spacing w:val="3"/>
          <w:sz w:val="20"/>
          <w:szCs w:val="20"/>
          <w:lang w:val="ru-RU" w:eastAsia="ru-RU"/>
        </w:rPr>
        <w:t xml:space="preserve"> контроль. </w:t>
      </w:r>
      <w:proofErr w:type="spellStart"/>
      <w:r w:rsidRPr="00035E42">
        <w:rPr>
          <w:rFonts w:ascii="Times New Roman" w:eastAsia="Times New Roman" w:hAnsi="Times New Roman" w:cs="Times New Roman"/>
          <w:bCs/>
          <w:spacing w:val="3"/>
          <w:sz w:val="20"/>
          <w:szCs w:val="20"/>
          <w:lang w:val="ru-RU" w:eastAsia="ru-RU"/>
        </w:rPr>
        <w:t>Керівництво</w:t>
      </w:r>
      <w:proofErr w:type="spellEnd"/>
      <w:r w:rsidRPr="00035E42">
        <w:rPr>
          <w:rFonts w:ascii="Times New Roman" w:eastAsia="Times New Roman" w:hAnsi="Times New Roman" w:cs="Times New Roman"/>
          <w:bCs/>
          <w:spacing w:val="3"/>
          <w:sz w:val="20"/>
          <w:szCs w:val="20"/>
          <w:lang w:val="ru-RU" w:eastAsia="ru-RU"/>
        </w:rPr>
        <w:t xml:space="preserve"> </w:t>
      </w:r>
      <w:r w:rsidRPr="00035E42">
        <w:rPr>
          <w:rFonts w:ascii="Times New Roman" w:eastAsia="Times New Roman" w:hAnsi="Times New Roman" w:cs="Times New Roman"/>
          <w:sz w:val="20"/>
          <w:szCs w:val="20"/>
          <w:lang w:val="ru-RU" w:eastAsia="ru-RU"/>
        </w:rPr>
        <w:t>ПАТ «</w:t>
      </w:r>
      <w:r w:rsidRPr="00035E42">
        <w:rPr>
          <w:rFonts w:ascii="Times New Roman" w:eastAsia="Times New Roman" w:hAnsi="Times New Roman" w:cs="Times New Roman"/>
          <w:sz w:val="20"/>
          <w:szCs w:val="20"/>
          <w:lang w:eastAsia="ru-RU"/>
        </w:rPr>
        <w:t>Львівський завод штучних алмазів і алмазного інструменту</w:t>
      </w:r>
      <w:r w:rsidRPr="00035E42">
        <w:rPr>
          <w:rFonts w:ascii="Times New Roman" w:eastAsia="Times New Roman" w:hAnsi="Times New Roman" w:cs="Times New Roman"/>
          <w:sz w:val="20"/>
          <w:szCs w:val="20"/>
          <w:lang w:val="ru-RU" w:eastAsia="ru-RU"/>
        </w:rPr>
        <w:t>»</w:t>
      </w:r>
      <w:r w:rsidRPr="00035E42">
        <w:rPr>
          <w:rFonts w:ascii="Times New Roman" w:eastAsia="Times New Roman" w:hAnsi="Times New Roman" w:cs="Times New Roman"/>
          <w:bCs/>
          <w:spacing w:val="3"/>
          <w:sz w:val="20"/>
          <w:szCs w:val="20"/>
          <w:lang w:val="ru-RU" w:eastAsia="ru-RU"/>
        </w:rPr>
        <w:t xml:space="preserve"> в </w:t>
      </w:r>
      <w:proofErr w:type="spellStart"/>
      <w:r w:rsidRPr="00035E42">
        <w:rPr>
          <w:rFonts w:ascii="Times New Roman" w:eastAsia="Times New Roman" w:hAnsi="Times New Roman" w:cs="Times New Roman"/>
          <w:bCs/>
          <w:spacing w:val="3"/>
          <w:sz w:val="20"/>
          <w:szCs w:val="20"/>
          <w:lang w:val="ru-RU" w:eastAsia="ru-RU"/>
        </w:rPr>
        <w:t>повній</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мірі</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розуміє</w:t>
      </w:r>
      <w:proofErr w:type="spellEnd"/>
      <w:r w:rsidRPr="00035E42">
        <w:rPr>
          <w:rFonts w:ascii="Times New Roman" w:eastAsia="Times New Roman" w:hAnsi="Times New Roman" w:cs="Times New Roman"/>
          <w:bCs/>
          <w:spacing w:val="3"/>
          <w:sz w:val="20"/>
          <w:szCs w:val="20"/>
          <w:lang w:val="ru-RU" w:eastAsia="ru-RU"/>
        </w:rPr>
        <w:t xml:space="preserve"> перспективу </w:t>
      </w:r>
      <w:proofErr w:type="spellStart"/>
      <w:r w:rsidRPr="00035E42">
        <w:rPr>
          <w:rFonts w:ascii="Times New Roman" w:eastAsia="Times New Roman" w:hAnsi="Times New Roman" w:cs="Times New Roman"/>
          <w:bCs/>
          <w:spacing w:val="3"/>
          <w:sz w:val="20"/>
          <w:szCs w:val="20"/>
          <w:lang w:val="ru-RU" w:eastAsia="ru-RU"/>
        </w:rPr>
        <w:t>розвитку</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внутрішнього</w:t>
      </w:r>
      <w:proofErr w:type="spellEnd"/>
      <w:r w:rsidRPr="00035E42">
        <w:rPr>
          <w:rFonts w:ascii="Times New Roman" w:eastAsia="Times New Roman" w:hAnsi="Times New Roman" w:cs="Times New Roman"/>
          <w:bCs/>
          <w:spacing w:val="3"/>
          <w:sz w:val="20"/>
          <w:szCs w:val="20"/>
          <w:lang w:val="ru-RU" w:eastAsia="ru-RU"/>
        </w:rPr>
        <w:t xml:space="preserve"> аудиту та </w:t>
      </w:r>
      <w:proofErr w:type="spellStart"/>
      <w:r w:rsidRPr="00035E42">
        <w:rPr>
          <w:rFonts w:ascii="Times New Roman" w:eastAsia="Times New Roman" w:hAnsi="Times New Roman" w:cs="Times New Roman"/>
          <w:bCs/>
          <w:spacing w:val="3"/>
          <w:sz w:val="20"/>
          <w:szCs w:val="20"/>
          <w:lang w:val="ru-RU" w:eastAsia="ru-RU"/>
        </w:rPr>
        <w:t>його</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значимість</w:t>
      </w:r>
      <w:proofErr w:type="spellEnd"/>
      <w:r w:rsidRPr="00035E42">
        <w:rPr>
          <w:rFonts w:ascii="Times New Roman" w:eastAsia="Times New Roman" w:hAnsi="Times New Roman" w:cs="Times New Roman"/>
          <w:bCs/>
          <w:spacing w:val="3"/>
          <w:sz w:val="20"/>
          <w:szCs w:val="20"/>
          <w:lang w:val="ru-RU" w:eastAsia="ru-RU"/>
        </w:rPr>
        <w:t xml:space="preserve"> і </w:t>
      </w:r>
      <w:proofErr w:type="spellStart"/>
      <w:r w:rsidRPr="00035E42">
        <w:rPr>
          <w:rFonts w:ascii="Times New Roman" w:eastAsia="Times New Roman" w:hAnsi="Times New Roman" w:cs="Times New Roman"/>
          <w:bCs/>
          <w:spacing w:val="3"/>
          <w:sz w:val="20"/>
          <w:szCs w:val="20"/>
          <w:lang w:val="ru-RU" w:eastAsia="ru-RU"/>
        </w:rPr>
        <w:t>важливість</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Оцінюючи</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вищенаведене</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незалежним</w:t>
      </w:r>
      <w:proofErr w:type="spellEnd"/>
      <w:r w:rsidRPr="00035E42">
        <w:rPr>
          <w:rFonts w:ascii="Times New Roman" w:eastAsia="Times New Roman" w:hAnsi="Times New Roman" w:cs="Times New Roman"/>
          <w:bCs/>
          <w:spacing w:val="3"/>
          <w:sz w:val="20"/>
          <w:szCs w:val="20"/>
          <w:lang w:val="ru-RU" w:eastAsia="ru-RU"/>
        </w:rPr>
        <w:t xml:space="preserve"> аудитором </w:t>
      </w:r>
      <w:proofErr w:type="spellStart"/>
      <w:r w:rsidRPr="00035E42">
        <w:rPr>
          <w:rFonts w:ascii="Times New Roman" w:eastAsia="Times New Roman" w:hAnsi="Times New Roman" w:cs="Times New Roman"/>
          <w:bCs/>
          <w:spacing w:val="3"/>
          <w:sz w:val="20"/>
          <w:szCs w:val="20"/>
          <w:lang w:val="ru-RU" w:eastAsia="ru-RU"/>
        </w:rPr>
        <w:t>зроблено</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висновок</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щодо</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адекватності</w:t>
      </w:r>
      <w:proofErr w:type="spellEnd"/>
      <w:r w:rsidRPr="00035E42">
        <w:rPr>
          <w:rFonts w:ascii="Times New Roman" w:eastAsia="Times New Roman" w:hAnsi="Times New Roman" w:cs="Times New Roman"/>
          <w:bCs/>
          <w:spacing w:val="3"/>
          <w:sz w:val="20"/>
          <w:szCs w:val="20"/>
          <w:lang w:val="ru-RU" w:eastAsia="ru-RU"/>
        </w:rPr>
        <w:t xml:space="preserve"> процедур </w:t>
      </w:r>
      <w:proofErr w:type="spellStart"/>
      <w:proofErr w:type="gramStart"/>
      <w:r w:rsidRPr="00035E42">
        <w:rPr>
          <w:rFonts w:ascii="Times New Roman" w:eastAsia="Times New Roman" w:hAnsi="Times New Roman" w:cs="Times New Roman"/>
          <w:bCs/>
          <w:spacing w:val="3"/>
          <w:sz w:val="20"/>
          <w:szCs w:val="20"/>
          <w:lang w:val="ru-RU" w:eastAsia="ru-RU"/>
        </w:rPr>
        <w:t>внутрішнього</w:t>
      </w:r>
      <w:proofErr w:type="spellEnd"/>
      <w:r w:rsidRPr="00035E42">
        <w:rPr>
          <w:rFonts w:ascii="Times New Roman" w:eastAsia="Times New Roman" w:hAnsi="Times New Roman" w:cs="Times New Roman"/>
          <w:bCs/>
          <w:spacing w:val="3"/>
          <w:sz w:val="20"/>
          <w:szCs w:val="20"/>
          <w:lang w:val="ru-RU" w:eastAsia="ru-RU"/>
        </w:rPr>
        <w:t xml:space="preserve">  контролю</w:t>
      </w:r>
      <w:proofErr w:type="gramEnd"/>
      <w:r w:rsidRPr="00035E42">
        <w:rPr>
          <w:rFonts w:ascii="Times New Roman" w:eastAsia="Times New Roman" w:hAnsi="Times New Roman" w:cs="Times New Roman"/>
          <w:bCs/>
          <w:spacing w:val="3"/>
          <w:sz w:val="20"/>
          <w:szCs w:val="20"/>
          <w:lang w:val="ru-RU" w:eastAsia="ru-RU"/>
        </w:rPr>
        <w:t xml:space="preserve"> у </w:t>
      </w:r>
      <w:proofErr w:type="spellStart"/>
      <w:r w:rsidRPr="00035E42">
        <w:rPr>
          <w:rFonts w:ascii="Times New Roman" w:eastAsia="Times New Roman" w:hAnsi="Times New Roman" w:cs="Times New Roman"/>
          <w:sz w:val="20"/>
          <w:szCs w:val="20"/>
          <w:lang w:val="ru-RU" w:eastAsia="ru-RU"/>
        </w:rPr>
        <w:t>Емітента</w:t>
      </w:r>
      <w:proofErr w:type="spellEnd"/>
      <w:r w:rsidRPr="00035E42">
        <w:rPr>
          <w:rFonts w:ascii="Times New Roman" w:eastAsia="Times New Roman" w:hAnsi="Times New Roman" w:cs="Times New Roman"/>
          <w:bCs/>
          <w:spacing w:val="3"/>
          <w:sz w:val="20"/>
          <w:szCs w:val="20"/>
          <w:lang w:val="ru-RU" w:eastAsia="ru-RU"/>
        </w:rPr>
        <w:t xml:space="preserve">. Систему </w:t>
      </w:r>
      <w:proofErr w:type="spellStart"/>
      <w:r w:rsidRPr="00035E42">
        <w:rPr>
          <w:rFonts w:ascii="Times New Roman" w:eastAsia="Times New Roman" w:hAnsi="Times New Roman" w:cs="Times New Roman"/>
          <w:bCs/>
          <w:spacing w:val="3"/>
          <w:sz w:val="20"/>
          <w:szCs w:val="20"/>
          <w:lang w:val="ru-RU" w:eastAsia="ru-RU"/>
        </w:rPr>
        <w:t>внутрішнього</w:t>
      </w:r>
      <w:proofErr w:type="spellEnd"/>
      <w:r w:rsidRPr="00035E42">
        <w:rPr>
          <w:rFonts w:ascii="Times New Roman" w:eastAsia="Times New Roman" w:hAnsi="Times New Roman" w:cs="Times New Roman"/>
          <w:bCs/>
          <w:spacing w:val="3"/>
          <w:sz w:val="20"/>
          <w:szCs w:val="20"/>
          <w:lang w:val="ru-RU" w:eastAsia="ru-RU"/>
        </w:rPr>
        <w:t xml:space="preserve"> контролю </w:t>
      </w:r>
      <w:proofErr w:type="spellStart"/>
      <w:r w:rsidRPr="00035E42">
        <w:rPr>
          <w:rFonts w:ascii="Times New Roman" w:eastAsia="Times New Roman" w:hAnsi="Times New Roman" w:cs="Times New Roman"/>
          <w:bCs/>
          <w:spacing w:val="3"/>
          <w:sz w:val="20"/>
          <w:szCs w:val="20"/>
          <w:lang w:val="ru-RU" w:eastAsia="ru-RU"/>
        </w:rPr>
        <w:t>можна</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вважати</w:t>
      </w:r>
      <w:proofErr w:type="spellEnd"/>
      <w:r w:rsidRPr="00035E42">
        <w:rPr>
          <w:rFonts w:ascii="Times New Roman" w:eastAsia="Times New Roman" w:hAnsi="Times New Roman" w:cs="Times New Roman"/>
          <w:bCs/>
          <w:spacing w:val="3"/>
          <w:sz w:val="20"/>
          <w:szCs w:val="20"/>
          <w:lang w:val="ru-RU" w:eastAsia="ru-RU"/>
        </w:rPr>
        <w:t xml:space="preserve"> </w:t>
      </w:r>
      <w:proofErr w:type="spellStart"/>
      <w:r w:rsidRPr="00035E42">
        <w:rPr>
          <w:rFonts w:ascii="Times New Roman" w:eastAsia="Times New Roman" w:hAnsi="Times New Roman" w:cs="Times New Roman"/>
          <w:bCs/>
          <w:spacing w:val="3"/>
          <w:sz w:val="20"/>
          <w:szCs w:val="20"/>
          <w:lang w:val="ru-RU" w:eastAsia="ru-RU"/>
        </w:rPr>
        <w:t>достатньою</w:t>
      </w:r>
      <w:proofErr w:type="spellEnd"/>
      <w:r w:rsidRPr="00035E42">
        <w:rPr>
          <w:rFonts w:ascii="Times New Roman" w:eastAsia="Times New Roman" w:hAnsi="Times New Roman" w:cs="Times New Roman"/>
          <w:bCs/>
          <w:spacing w:val="3"/>
          <w:sz w:val="20"/>
          <w:szCs w:val="20"/>
          <w:lang w:val="ru-RU" w:eastAsia="ru-RU"/>
        </w:rPr>
        <w:t xml:space="preserve">. </w:t>
      </w:r>
      <w:r w:rsidRPr="00035E42">
        <w:rPr>
          <w:rFonts w:ascii="Times New Roman" w:eastAsia="Times New Roman" w:hAnsi="Times New Roman" w:cs="Times New Roman"/>
          <w:sz w:val="20"/>
          <w:szCs w:val="20"/>
          <w:lang w:val="ru-RU" w:eastAsia="ru-RU"/>
        </w:rPr>
        <w:t xml:space="preserve">За результатами </w:t>
      </w:r>
      <w:proofErr w:type="spellStart"/>
      <w:r w:rsidRPr="00035E42">
        <w:rPr>
          <w:rFonts w:ascii="Times New Roman" w:eastAsia="Times New Roman" w:hAnsi="Times New Roman" w:cs="Times New Roman"/>
          <w:sz w:val="20"/>
          <w:szCs w:val="20"/>
          <w:lang w:val="ru-RU" w:eastAsia="ru-RU"/>
        </w:rPr>
        <w:t>виконаних</w:t>
      </w:r>
      <w:proofErr w:type="spellEnd"/>
      <w:r w:rsidRPr="00035E42">
        <w:rPr>
          <w:rFonts w:ascii="Times New Roman" w:eastAsia="Times New Roman" w:hAnsi="Times New Roman" w:cs="Times New Roman"/>
          <w:sz w:val="20"/>
          <w:szCs w:val="20"/>
          <w:lang w:val="ru-RU" w:eastAsia="ru-RU"/>
        </w:rPr>
        <w:t xml:space="preserve"> процедур </w:t>
      </w:r>
      <w:proofErr w:type="spellStart"/>
      <w:r w:rsidRPr="00035E42">
        <w:rPr>
          <w:rFonts w:ascii="Times New Roman" w:eastAsia="Times New Roman" w:hAnsi="Times New Roman" w:cs="Times New Roman"/>
          <w:sz w:val="20"/>
          <w:szCs w:val="20"/>
          <w:lang w:val="ru-RU" w:eastAsia="ru-RU"/>
        </w:rPr>
        <w:t>перевірки</w:t>
      </w:r>
      <w:proofErr w:type="spellEnd"/>
      <w:r w:rsidRPr="00035E42">
        <w:rPr>
          <w:rFonts w:ascii="Times New Roman" w:eastAsia="Times New Roman" w:hAnsi="Times New Roman" w:cs="Times New Roman"/>
          <w:sz w:val="20"/>
          <w:szCs w:val="20"/>
          <w:lang w:val="ru-RU" w:eastAsia="ru-RU"/>
        </w:rPr>
        <w:t xml:space="preserve"> стану корпоративного </w:t>
      </w:r>
      <w:proofErr w:type="spellStart"/>
      <w:r w:rsidRPr="00035E42">
        <w:rPr>
          <w:rFonts w:ascii="Times New Roman" w:eastAsia="Times New Roman" w:hAnsi="Times New Roman" w:cs="Times New Roman"/>
          <w:sz w:val="20"/>
          <w:szCs w:val="20"/>
          <w:lang w:val="ru-RU" w:eastAsia="ru-RU"/>
        </w:rPr>
        <w:t>управління</w:t>
      </w:r>
      <w:proofErr w:type="spellEnd"/>
      <w:r w:rsidRPr="00035E42">
        <w:rPr>
          <w:rFonts w:ascii="Times New Roman" w:eastAsia="Times New Roman" w:hAnsi="Times New Roman" w:cs="Times New Roman"/>
          <w:sz w:val="20"/>
          <w:szCs w:val="20"/>
          <w:lang w:val="ru-RU" w:eastAsia="ru-RU"/>
        </w:rPr>
        <w:t xml:space="preserve"> у тому </w:t>
      </w:r>
      <w:proofErr w:type="spellStart"/>
      <w:r w:rsidRPr="00035E42">
        <w:rPr>
          <w:rFonts w:ascii="Times New Roman" w:eastAsia="Times New Roman" w:hAnsi="Times New Roman" w:cs="Times New Roman"/>
          <w:sz w:val="20"/>
          <w:szCs w:val="20"/>
          <w:lang w:val="ru-RU" w:eastAsia="ru-RU"/>
        </w:rPr>
        <w:t>числі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внутрішнього</w:t>
      </w:r>
      <w:proofErr w:type="spellEnd"/>
      <w:r w:rsidRPr="00035E42">
        <w:rPr>
          <w:rFonts w:ascii="Times New Roman" w:eastAsia="Times New Roman" w:hAnsi="Times New Roman" w:cs="Times New Roman"/>
          <w:sz w:val="20"/>
          <w:szCs w:val="20"/>
          <w:lang w:val="ru-RU" w:eastAsia="ru-RU"/>
        </w:rPr>
        <w:t xml:space="preserve"> аудиту </w:t>
      </w:r>
      <w:proofErr w:type="spellStart"/>
      <w:r w:rsidRPr="00035E42">
        <w:rPr>
          <w:rFonts w:ascii="Times New Roman" w:eastAsia="Times New Roman" w:hAnsi="Times New Roman" w:cs="Times New Roman"/>
          <w:sz w:val="20"/>
          <w:szCs w:val="20"/>
          <w:lang w:val="ru-RU" w:eastAsia="ru-RU"/>
        </w:rPr>
        <w:t>відповідно</w:t>
      </w:r>
      <w:proofErr w:type="spellEnd"/>
      <w:r w:rsidRPr="00035E42">
        <w:rPr>
          <w:rFonts w:ascii="Times New Roman" w:eastAsia="Times New Roman" w:hAnsi="Times New Roman" w:cs="Times New Roman"/>
          <w:sz w:val="20"/>
          <w:szCs w:val="20"/>
          <w:lang w:val="ru-RU" w:eastAsia="ru-RU"/>
        </w:rPr>
        <w:t xml:space="preserve"> до Закону </w:t>
      </w:r>
      <w:proofErr w:type="spellStart"/>
      <w:r w:rsidRPr="00035E42">
        <w:rPr>
          <w:rFonts w:ascii="Times New Roman" w:eastAsia="Times New Roman" w:hAnsi="Times New Roman" w:cs="Times New Roman"/>
          <w:sz w:val="20"/>
          <w:szCs w:val="20"/>
          <w:lang w:val="ru-RU" w:eastAsia="ru-RU"/>
        </w:rPr>
        <w:t>України</w:t>
      </w:r>
      <w:proofErr w:type="spellEnd"/>
      <w:r w:rsidRPr="00035E42">
        <w:rPr>
          <w:rFonts w:ascii="Times New Roman" w:eastAsia="Times New Roman" w:hAnsi="Times New Roman" w:cs="Times New Roman"/>
          <w:sz w:val="20"/>
          <w:szCs w:val="20"/>
          <w:lang w:val="ru-RU" w:eastAsia="ru-RU"/>
        </w:rPr>
        <w:t xml:space="preserve"> «Про </w:t>
      </w:r>
      <w:proofErr w:type="spellStart"/>
      <w:r w:rsidRPr="00035E42">
        <w:rPr>
          <w:rFonts w:ascii="Times New Roman" w:eastAsia="Times New Roman" w:hAnsi="Times New Roman" w:cs="Times New Roman"/>
          <w:sz w:val="20"/>
          <w:szCs w:val="20"/>
          <w:lang w:val="ru-RU" w:eastAsia="ru-RU"/>
        </w:rPr>
        <w:t>акціонерні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можна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зробити</w:t>
      </w:r>
      <w:proofErr w:type="spellEnd"/>
      <w:r w:rsidRPr="00035E42">
        <w:rPr>
          <w:rFonts w:ascii="Times New Roman" w:eastAsia="Times New Roman" w:hAnsi="Times New Roman" w:cs="Times New Roman"/>
          <w:sz w:val="20"/>
          <w:szCs w:val="20"/>
          <w:lang w:val="ru-RU" w:eastAsia="ru-RU"/>
        </w:rPr>
        <w:t xml:space="preserve"> </w:t>
      </w:r>
      <w:proofErr w:type="spellStart"/>
      <w:proofErr w:type="gramStart"/>
      <w:r w:rsidRPr="00035E42">
        <w:rPr>
          <w:rFonts w:ascii="Times New Roman" w:eastAsia="Times New Roman" w:hAnsi="Times New Roman" w:cs="Times New Roman"/>
          <w:sz w:val="20"/>
          <w:szCs w:val="20"/>
          <w:lang w:val="ru-RU" w:eastAsia="ru-RU"/>
        </w:rPr>
        <w:t>висновок</w:t>
      </w:r>
      <w:proofErr w:type="spellEnd"/>
      <w:r w:rsidRPr="00035E42">
        <w:rPr>
          <w:rFonts w:ascii="Times New Roman" w:eastAsia="Times New Roman" w:hAnsi="Times New Roman" w:cs="Times New Roman"/>
          <w:sz w:val="20"/>
          <w:szCs w:val="20"/>
          <w:lang w:val="ru-RU" w:eastAsia="ru-RU"/>
        </w:rPr>
        <w:t xml:space="preserve"> ,</w:t>
      </w:r>
      <w:proofErr w:type="gram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що</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прийнята</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функціонуюча</w:t>
      </w:r>
      <w:proofErr w:type="spellEnd"/>
      <w:r w:rsidRPr="00035E42">
        <w:rPr>
          <w:rFonts w:ascii="Times New Roman" w:eastAsia="Times New Roman" w:hAnsi="Times New Roman" w:cs="Times New Roman"/>
          <w:sz w:val="20"/>
          <w:szCs w:val="20"/>
          <w:lang w:val="ru-RU" w:eastAsia="ru-RU"/>
        </w:rPr>
        <w:t xml:space="preserve"> система корпоративного </w:t>
      </w:r>
      <w:proofErr w:type="spellStart"/>
      <w:r w:rsidRPr="00035E42">
        <w:rPr>
          <w:rFonts w:ascii="Times New Roman" w:eastAsia="Times New Roman" w:hAnsi="Times New Roman" w:cs="Times New Roman"/>
          <w:sz w:val="20"/>
          <w:szCs w:val="20"/>
          <w:lang w:val="ru-RU" w:eastAsia="ru-RU"/>
        </w:rPr>
        <w:t>управління</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Емітента</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відповідає</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вимогам</w:t>
      </w:r>
      <w:proofErr w:type="spellEnd"/>
      <w:r w:rsidRPr="00035E42">
        <w:rPr>
          <w:rFonts w:ascii="Times New Roman" w:eastAsia="Times New Roman" w:hAnsi="Times New Roman" w:cs="Times New Roman"/>
          <w:sz w:val="20"/>
          <w:szCs w:val="20"/>
          <w:lang w:val="ru-RU" w:eastAsia="ru-RU"/>
        </w:rPr>
        <w:t xml:space="preserve"> Закону </w:t>
      </w:r>
      <w:proofErr w:type="spellStart"/>
      <w:r w:rsidRPr="00035E42">
        <w:rPr>
          <w:rFonts w:ascii="Times New Roman" w:eastAsia="Times New Roman" w:hAnsi="Times New Roman" w:cs="Times New Roman"/>
          <w:sz w:val="20"/>
          <w:szCs w:val="20"/>
          <w:lang w:val="ru-RU" w:eastAsia="ru-RU"/>
        </w:rPr>
        <w:t>України</w:t>
      </w:r>
      <w:proofErr w:type="spellEnd"/>
      <w:r w:rsidRPr="00035E42">
        <w:rPr>
          <w:rFonts w:ascii="Times New Roman" w:eastAsia="Times New Roman" w:hAnsi="Times New Roman" w:cs="Times New Roman"/>
          <w:sz w:val="20"/>
          <w:szCs w:val="20"/>
          <w:lang w:val="ru-RU" w:eastAsia="ru-RU"/>
        </w:rPr>
        <w:t xml:space="preserve"> «Про </w:t>
      </w:r>
      <w:proofErr w:type="spellStart"/>
      <w:r w:rsidRPr="00035E42">
        <w:rPr>
          <w:rFonts w:ascii="Times New Roman" w:eastAsia="Times New Roman" w:hAnsi="Times New Roman" w:cs="Times New Roman"/>
          <w:sz w:val="20"/>
          <w:szCs w:val="20"/>
          <w:lang w:val="ru-RU" w:eastAsia="ru-RU"/>
        </w:rPr>
        <w:t>акціонерні</w:t>
      </w:r>
      <w:proofErr w:type="spellEnd"/>
      <w:r w:rsidRPr="00035E42">
        <w:rPr>
          <w:rFonts w:ascii="Times New Roman" w:eastAsia="Times New Roman" w:hAnsi="Times New Roman" w:cs="Times New Roman"/>
          <w:sz w:val="20"/>
          <w:szCs w:val="20"/>
          <w:lang w:val="ru-RU" w:eastAsia="ru-RU"/>
        </w:rPr>
        <w:t xml:space="preserve"> </w:t>
      </w:r>
      <w:proofErr w:type="spellStart"/>
      <w:r w:rsidRPr="00035E42">
        <w:rPr>
          <w:rFonts w:ascii="Times New Roman" w:eastAsia="Times New Roman" w:hAnsi="Times New Roman" w:cs="Times New Roman"/>
          <w:sz w:val="20"/>
          <w:szCs w:val="20"/>
          <w:lang w:val="ru-RU" w:eastAsia="ru-RU"/>
        </w:rPr>
        <w:t>товариства</w:t>
      </w:r>
      <w:proofErr w:type="spellEnd"/>
      <w:r w:rsidRPr="00035E42">
        <w:rPr>
          <w:rFonts w:ascii="Times New Roman" w:eastAsia="Times New Roman" w:hAnsi="Times New Roman" w:cs="Times New Roman"/>
          <w:sz w:val="20"/>
          <w:szCs w:val="20"/>
          <w:lang w:val="ru-RU" w:eastAsia="ru-RU"/>
        </w:rPr>
        <w:t xml:space="preserve">» та </w:t>
      </w:r>
      <w:proofErr w:type="spellStart"/>
      <w:r w:rsidRPr="00035E42">
        <w:rPr>
          <w:rFonts w:ascii="Times New Roman" w:eastAsia="Times New Roman" w:hAnsi="Times New Roman" w:cs="Times New Roman"/>
          <w:sz w:val="20"/>
          <w:szCs w:val="20"/>
          <w:lang w:val="ru-RU" w:eastAsia="ru-RU"/>
        </w:rPr>
        <w:t>вимогам</w:t>
      </w:r>
      <w:proofErr w:type="spellEnd"/>
      <w:r w:rsidRPr="00035E42">
        <w:rPr>
          <w:rFonts w:ascii="Times New Roman" w:eastAsia="Times New Roman" w:hAnsi="Times New Roman" w:cs="Times New Roman"/>
          <w:sz w:val="20"/>
          <w:szCs w:val="20"/>
          <w:lang w:val="ru-RU" w:eastAsia="ru-RU"/>
        </w:rPr>
        <w:t xml:space="preserve"> Статуту.</w:t>
      </w:r>
    </w:p>
    <w:p w:rsidR="00035E42" w:rsidRPr="00035E42" w:rsidRDefault="00035E42" w:rsidP="00035E42">
      <w:pPr>
        <w:spacing w:after="0" w:line="240" w:lineRule="auto"/>
        <w:ind w:firstLine="540"/>
        <w:jc w:val="both"/>
        <w:rPr>
          <w:rFonts w:ascii="Times New Roman" w:eastAsia="Times New Roman" w:hAnsi="Times New Roman" w:cs="Times New Roman"/>
          <w:bCs/>
          <w:spacing w:val="3"/>
          <w:sz w:val="24"/>
          <w:szCs w:val="24"/>
          <w:lang w:val="ru-RU" w:eastAsia="ru-RU"/>
        </w:rPr>
      </w:pPr>
    </w:p>
    <w:p w:rsidR="00035E42" w:rsidRPr="00035E42" w:rsidRDefault="00035E42" w:rsidP="00035E42">
      <w:pPr>
        <w:spacing w:after="0" w:line="240" w:lineRule="auto"/>
        <w:rPr>
          <w:rFonts w:ascii="Times New Roman" w:eastAsia="Times New Roman" w:hAnsi="Times New Roman" w:cs="Times New Roman"/>
          <w:b/>
          <w:bCs/>
          <w:spacing w:val="3"/>
          <w:sz w:val="24"/>
          <w:szCs w:val="24"/>
          <w:u w:val="single"/>
          <w:lang w:eastAsia="ru-RU"/>
        </w:rPr>
      </w:pPr>
      <w:r w:rsidRPr="00035E42">
        <w:rPr>
          <w:rFonts w:ascii="Times New Roman" w:eastAsia="Times New Roman" w:hAnsi="Times New Roman" w:cs="Times New Roman"/>
          <w:b/>
          <w:sz w:val="24"/>
          <w:szCs w:val="24"/>
          <w:u w:val="single"/>
          <w:lang w:eastAsia="ru-RU"/>
        </w:rPr>
        <w:t>Інша допоміжна інформація:</w:t>
      </w:r>
    </w:p>
    <w:p w:rsidR="00035E42" w:rsidRPr="00035E42" w:rsidRDefault="00035E42" w:rsidP="00035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ru-RU"/>
        </w:rPr>
      </w:pPr>
      <w:r w:rsidRPr="00035E42">
        <w:rPr>
          <w:rFonts w:ascii="Times New Roman" w:eastAsia="Times New Roman" w:hAnsi="Times New Roman" w:cs="Times New Roman"/>
          <w:b/>
          <w:sz w:val="20"/>
          <w:szCs w:val="20"/>
          <w:lang w:eastAsia="ru-RU"/>
        </w:rPr>
        <w:t xml:space="preserve"> Ідентифікація та оцінка аудитором ризиків суттєвого викривлення фінансової звітності внаслідок шахрайства.</w:t>
      </w:r>
    </w:p>
    <w:p w:rsidR="00035E42" w:rsidRPr="00035E42" w:rsidRDefault="00035E42" w:rsidP="00035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lang w:eastAsia="ru-RU"/>
        </w:rPr>
        <w:t>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використовуватиметься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Аудитор отримав  розуміння зовнішніх чинників діяльності суб’єкта господарювання, структуру його власності та корпоративного управління,  спосіб фінансування, облікову політику, цілі та стратегії і пов’язані з ними бізнес-ризики, оцінки та огляди фінансових результатів.</w:t>
      </w:r>
    </w:p>
    <w:p w:rsidR="00035E42" w:rsidRPr="00035E42" w:rsidRDefault="00035E42" w:rsidP="00035E42">
      <w:pPr>
        <w:tabs>
          <w:tab w:val="left" w:pos="1415"/>
        </w:tabs>
        <w:spacing w:after="0" w:line="240" w:lineRule="auto"/>
        <w:rPr>
          <w:rFonts w:ascii="Times New Roman" w:eastAsia="Times New Roman" w:hAnsi="Times New Roman" w:cs="Times New Roman"/>
          <w:sz w:val="20"/>
          <w:szCs w:val="20"/>
          <w:lang w:eastAsia="ru-RU"/>
        </w:rPr>
      </w:pPr>
      <w:r w:rsidRPr="00035E42">
        <w:rPr>
          <w:rFonts w:ascii="Times New Roman" w:eastAsia="Times New Roman" w:hAnsi="Times New Roman" w:cs="Times New Roman"/>
          <w:sz w:val="20"/>
          <w:szCs w:val="20"/>
          <w:u w:val="single"/>
          <w:lang w:eastAsia="ru-RU"/>
        </w:rPr>
        <w:lastRenderedPageBreak/>
        <w:t xml:space="preserve">        Аудитор не отримав доказів стосовно суттєвого викривлення фінансової звітності  ПАТ </w:t>
      </w:r>
      <w:r w:rsidRPr="00035E42">
        <w:rPr>
          <w:rFonts w:ascii="Times New Roman" w:eastAsia="Times New Roman" w:hAnsi="Times New Roman" w:cs="Times New Roman"/>
          <w:bCs/>
          <w:sz w:val="20"/>
          <w:szCs w:val="20"/>
          <w:lang w:eastAsia="ru-RU"/>
        </w:rPr>
        <w:t>“</w:t>
      </w:r>
      <w:r w:rsidRPr="00035E42">
        <w:rPr>
          <w:rFonts w:ascii="Times New Roman" w:eastAsia="Times New Roman" w:hAnsi="Times New Roman" w:cs="Times New Roman"/>
          <w:sz w:val="20"/>
          <w:szCs w:val="20"/>
          <w:lang w:eastAsia="ru-RU"/>
        </w:rPr>
        <w:t xml:space="preserve"> Львівський завод штучних алмазів і алмазного інструменту</w:t>
      </w:r>
      <w:r w:rsidRPr="00035E42">
        <w:rPr>
          <w:rFonts w:ascii="Times New Roman" w:eastAsia="Times New Roman" w:hAnsi="Times New Roman" w:cs="Times New Roman"/>
          <w:bCs/>
          <w:sz w:val="20"/>
          <w:szCs w:val="20"/>
          <w:lang w:eastAsia="ru-RU"/>
        </w:rPr>
        <w:t xml:space="preserve"> ”</w:t>
      </w:r>
      <w:r w:rsidRPr="00035E42">
        <w:rPr>
          <w:rFonts w:ascii="Times New Roman" w:eastAsia="Times New Roman" w:hAnsi="Times New Roman" w:cs="Times New Roman"/>
          <w:sz w:val="20"/>
          <w:szCs w:val="20"/>
          <w:lang w:eastAsia="ru-RU"/>
        </w:rPr>
        <w:t xml:space="preserve"> внаслідок шахрайства.</w:t>
      </w:r>
    </w:p>
    <w:p w:rsidR="00035E42" w:rsidRPr="00035E42" w:rsidRDefault="00035E42" w:rsidP="00035E42">
      <w:pPr>
        <w:tabs>
          <w:tab w:val="left" w:pos="1415"/>
        </w:tabs>
        <w:spacing w:after="0" w:line="240" w:lineRule="auto"/>
        <w:rPr>
          <w:rFonts w:ascii="Times New Roman" w:eastAsia="Times New Roman" w:hAnsi="Times New Roman" w:cs="Times New Roman"/>
          <w:sz w:val="20"/>
          <w:szCs w:val="20"/>
          <w:u w:val="single"/>
          <w:lang w:eastAsia="ru-RU"/>
        </w:rPr>
      </w:pPr>
      <w:r w:rsidRPr="00035E42">
        <w:rPr>
          <w:rFonts w:ascii="Times New Roman" w:eastAsia="Times New Roman" w:hAnsi="Times New Roman" w:cs="Times New Roman"/>
          <w:sz w:val="20"/>
          <w:szCs w:val="20"/>
          <w:u w:val="single"/>
          <w:lang w:eastAsia="ru-RU"/>
        </w:rPr>
        <w:t xml:space="preserve">        Аудиторами не виявлено невідповідного використання управлінським персоналом припущення про безперервність діяльності підприємства.  </w:t>
      </w:r>
    </w:p>
    <w:p w:rsidR="00035E42" w:rsidRPr="00035E42" w:rsidRDefault="00035E42" w:rsidP="00035E42">
      <w:pPr>
        <w:suppressAutoHyphens/>
        <w:autoSpaceDN w:val="0"/>
        <w:spacing w:after="0" w:line="240" w:lineRule="auto"/>
        <w:jc w:val="both"/>
        <w:rPr>
          <w:rFonts w:ascii="Times New Roman" w:eastAsia="Times New Roman" w:hAnsi="Times New Roman" w:cs="Times New Roman"/>
          <w:b/>
          <w:bCs/>
          <w:sz w:val="24"/>
          <w:szCs w:val="24"/>
          <w:lang w:eastAsia="ar-SA"/>
        </w:rPr>
      </w:pPr>
    </w:p>
    <w:p w:rsidR="00035E42" w:rsidRPr="00035E42" w:rsidRDefault="00035E42" w:rsidP="00035E42">
      <w:pPr>
        <w:spacing w:after="0" w:line="240" w:lineRule="auto"/>
        <w:jc w:val="both"/>
        <w:rPr>
          <w:rFonts w:ascii="Times New Roman" w:eastAsia="Times New Roman" w:hAnsi="Times New Roman" w:cs="Times New Roman"/>
          <w:b/>
          <w:bCs/>
          <w:sz w:val="24"/>
          <w:szCs w:val="24"/>
          <w:lang w:eastAsia="ru-RU"/>
        </w:rPr>
      </w:pPr>
    </w:p>
    <w:p w:rsidR="00035E42" w:rsidRPr="00035E42" w:rsidRDefault="00035E42" w:rsidP="00035E42">
      <w:pPr>
        <w:spacing w:after="0" w:line="240" w:lineRule="auto"/>
        <w:jc w:val="both"/>
        <w:rPr>
          <w:rFonts w:ascii="Times New Roman" w:eastAsia="Times New Roman" w:hAnsi="Times New Roman" w:cs="Times New Roman"/>
          <w:b/>
          <w:bCs/>
          <w:sz w:val="24"/>
          <w:szCs w:val="24"/>
          <w:lang w:eastAsia="ru-RU"/>
        </w:rPr>
      </w:pPr>
      <w:r w:rsidRPr="00035E42">
        <w:rPr>
          <w:rFonts w:ascii="Times New Roman" w:eastAsia="Times New Roman" w:hAnsi="Times New Roman" w:cs="Times New Roman"/>
          <w:b/>
          <w:bCs/>
          <w:sz w:val="24"/>
          <w:szCs w:val="24"/>
          <w:lang w:eastAsia="ru-RU"/>
        </w:rPr>
        <w:t xml:space="preserve">Підпис аудитора, що проводив перевірку </w:t>
      </w:r>
    </w:p>
    <w:p w:rsidR="00035E42" w:rsidRPr="00035E42" w:rsidRDefault="00035E42" w:rsidP="00035E42">
      <w:pPr>
        <w:spacing w:after="0" w:line="240" w:lineRule="auto"/>
        <w:jc w:val="both"/>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eastAsia="ru-RU"/>
        </w:rPr>
        <w:t xml:space="preserve"> Аудитор  ТОВ  АФ «</w:t>
      </w:r>
      <w:proofErr w:type="spellStart"/>
      <w:r w:rsidRPr="00035E42">
        <w:rPr>
          <w:rFonts w:ascii="Times New Roman" w:eastAsia="Times New Roman" w:hAnsi="Times New Roman" w:cs="Times New Roman"/>
          <w:sz w:val="24"/>
          <w:szCs w:val="24"/>
          <w:lang w:eastAsia="ru-RU"/>
        </w:rPr>
        <w:t>Кронос</w:t>
      </w:r>
      <w:proofErr w:type="spellEnd"/>
      <w:r w:rsidRPr="00035E42">
        <w:rPr>
          <w:rFonts w:ascii="Times New Roman" w:eastAsia="Times New Roman" w:hAnsi="Times New Roman" w:cs="Times New Roman"/>
          <w:sz w:val="24"/>
          <w:szCs w:val="24"/>
          <w:lang w:eastAsia="ru-RU"/>
        </w:rPr>
        <w:t xml:space="preserve">»                                                                     </w:t>
      </w:r>
      <w:proofErr w:type="spellStart"/>
      <w:r w:rsidRPr="00035E42">
        <w:rPr>
          <w:rFonts w:ascii="Times New Roman" w:eastAsia="Times New Roman" w:hAnsi="Times New Roman" w:cs="Times New Roman"/>
          <w:sz w:val="24"/>
          <w:szCs w:val="24"/>
          <w:lang w:eastAsia="ru-RU"/>
        </w:rPr>
        <w:t>Салдан</w:t>
      </w:r>
      <w:proofErr w:type="spellEnd"/>
      <w:r w:rsidRPr="00035E42">
        <w:rPr>
          <w:rFonts w:ascii="Times New Roman" w:eastAsia="Times New Roman" w:hAnsi="Times New Roman" w:cs="Times New Roman"/>
          <w:sz w:val="24"/>
          <w:szCs w:val="24"/>
          <w:lang w:eastAsia="ru-RU"/>
        </w:rPr>
        <w:t xml:space="preserve"> Г.Р.                             </w:t>
      </w:r>
    </w:p>
    <w:p w:rsidR="00035E42" w:rsidRPr="00035E42" w:rsidRDefault="00035E42" w:rsidP="00035E42">
      <w:pPr>
        <w:spacing w:after="0" w:line="240" w:lineRule="auto"/>
        <w:rPr>
          <w:rFonts w:ascii="Times New Roman" w:eastAsia="Times New Roman" w:hAnsi="Times New Roman" w:cs="Times New Roman"/>
          <w:sz w:val="24"/>
          <w:szCs w:val="24"/>
          <w:lang w:eastAsia="ru-RU"/>
        </w:rPr>
      </w:pPr>
      <w:proofErr w:type="spellStart"/>
      <w:r w:rsidRPr="00035E42">
        <w:rPr>
          <w:rFonts w:ascii="Times New Roman" w:eastAsia="Times New Roman" w:hAnsi="Times New Roman" w:cs="Times New Roman"/>
          <w:sz w:val="24"/>
          <w:szCs w:val="24"/>
          <w:lang w:val="ru-RU" w:eastAsia="ru-RU"/>
        </w:rPr>
        <w:t>Сертифікат</w:t>
      </w:r>
      <w:proofErr w:type="spellEnd"/>
      <w:r w:rsidRPr="00035E42">
        <w:rPr>
          <w:rFonts w:ascii="Times New Roman" w:eastAsia="Times New Roman" w:hAnsi="Times New Roman" w:cs="Times New Roman"/>
          <w:sz w:val="24"/>
          <w:szCs w:val="24"/>
          <w:lang w:val="ru-RU" w:eastAsia="ru-RU"/>
        </w:rPr>
        <w:t xml:space="preserve"> </w:t>
      </w:r>
      <w:proofErr w:type="gramStart"/>
      <w:r w:rsidRPr="00035E42">
        <w:rPr>
          <w:rFonts w:ascii="Times New Roman" w:eastAsia="Times New Roman" w:hAnsi="Times New Roman" w:cs="Times New Roman"/>
          <w:sz w:val="24"/>
          <w:szCs w:val="24"/>
          <w:lang w:val="ru-RU" w:eastAsia="ru-RU"/>
        </w:rPr>
        <w:t>аудитора  №</w:t>
      </w:r>
      <w:proofErr w:type="gramEnd"/>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004618</w:t>
      </w: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Від</w:t>
      </w:r>
      <w:proofErr w:type="spellEnd"/>
      <w:r w:rsidRPr="00035E42">
        <w:rPr>
          <w:rFonts w:ascii="Times New Roman" w:eastAsia="Times New Roman" w:hAnsi="Times New Roman" w:cs="Times New Roman"/>
          <w:sz w:val="24"/>
          <w:szCs w:val="24"/>
          <w:lang w:eastAsia="ru-RU"/>
        </w:rPr>
        <w:t xml:space="preserve"> 30.03.2001</w:t>
      </w:r>
      <w:r w:rsidRPr="00035E42">
        <w:rPr>
          <w:rFonts w:ascii="Times New Roman" w:eastAsia="Times New Roman" w:hAnsi="Times New Roman" w:cs="Times New Roman"/>
          <w:sz w:val="24"/>
          <w:szCs w:val="24"/>
          <w:lang w:val="ru-RU" w:eastAsia="ru-RU"/>
        </w:rPr>
        <w:t>р</w:t>
      </w:r>
      <w:r w:rsidRPr="00035E42">
        <w:rPr>
          <w:rFonts w:ascii="Times New Roman" w:eastAsia="Times New Roman" w:hAnsi="Times New Roman" w:cs="Times New Roman"/>
          <w:sz w:val="24"/>
          <w:szCs w:val="24"/>
          <w:lang w:eastAsia="ru-RU"/>
        </w:rPr>
        <w:t>.</w:t>
      </w:r>
      <w:r w:rsidRPr="00035E42">
        <w:rPr>
          <w:rFonts w:ascii="Times New Roman" w:eastAsia="Times New Roman" w:hAnsi="Times New Roman" w:cs="Times New Roman"/>
          <w:sz w:val="24"/>
          <w:szCs w:val="24"/>
          <w:lang w:val="ru-RU" w:eastAsia="ru-RU"/>
        </w:rPr>
        <w:t xml:space="preserve">, </w:t>
      </w:r>
      <w:proofErr w:type="spellStart"/>
      <w:r w:rsidRPr="00035E42">
        <w:rPr>
          <w:rFonts w:ascii="Times New Roman" w:eastAsia="Times New Roman" w:hAnsi="Times New Roman" w:cs="Times New Roman"/>
          <w:sz w:val="24"/>
          <w:szCs w:val="24"/>
          <w:lang w:val="ru-RU" w:eastAsia="ru-RU"/>
        </w:rPr>
        <w:t>чинний</w:t>
      </w:r>
      <w:proofErr w:type="spellEnd"/>
      <w:r w:rsidRPr="00035E42">
        <w:rPr>
          <w:rFonts w:ascii="Times New Roman" w:eastAsia="Times New Roman" w:hAnsi="Times New Roman" w:cs="Times New Roman"/>
          <w:sz w:val="24"/>
          <w:szCs w:val="24"/>
          <w:lang w:val="ru-RU" w:eastAsia="ru-RU"/>
        </w:rPr>
        <w:t xml:space="preserve"> до</w:t>
      </w:r>
      <w:r w:rsidRPr="00035E42">
        <w:rPr>
          <w:rFonts w:ascii="Times New Roman" w:eastAsia="Times New Roman" w:hAnsi="Times New Roman" w:cs="Times New Roman"/>
          <w:sz w:val="24"/>
          <w:szCs w:val="24"/>
          <w:lang w:eastAsia="ru-RU"/>
        </w:rPr>
        <w:t xml:space="preserve"> 30.03.2020</w:t>
      </w:r>
      <w:r w:rsidRPr="00035E42">
        <w:rPr>
          <w:rFonts w:ascii="Times New Roman" w:eastAsia="Times New Roman" w:hAnsi="Times New Roman" w:cs="Times New Roman"/>
          <w:sz w:val="24"/>
          <w:szCs w:val="24"/>
          <w:lang w:val="ru-RU" w:eastAsia="ru-RU"/>
        </w:rPr>
        <w:t xml:space="preserve"> року.</w:t>
      </w:r>
    </w:p>
    <w:p w:rsidR="00035E42" w:rsidRPr="00035E42" w:rsidRDefault="00035E42" w:rsidP="00035E42">
      <w:pPr>
        <w:spacing w:after="0" w:line="240" w:lineRule="auto"/>
        <w:jc w:val="both"/>
        <w:rPr>
          <w:rFonts w:ascii="Times New Roman" w:eastAsia="Times New Roman" w:hAnsi="Times New Roman" w:cs="Times New Roman"/>
          <w:sz w:val="24"/>
          <w:szCs w:val="24"/>
          <w:lang w:val="ru-RU" w:eastAsia="ru-RU"/>
        </w:rPr>
      </w:pPr>
    </w:p>
    <w:p w:rsidR="00035E42" w:rsidRPr="00035E42" w:rsidRDefault="00035E42" w:rsidP="00035E42">
      <w:pPr>
        <w:spacing w:after="0" w:line="240" w:lineRule="auto"/>
        <w:rPr>
          <w:rFonts w:ascii="Times New Roman" w:eastAsia="Times New Roman" w:hAnsi="Times New Roman" w:cs="Times New Roman"/>
          <w:sz w:val="24"/>
          <w:szCs w:val="24"/>
          <w:lang w:eastAsia="ru-RU"/>
        </w:rPr>
      </w:pPr>
      <w:r w:rsidRPr="00035E42">
        <w:rPr>
          <w:rFonts w:ascii="Times New Roman" w:eastAsia="Times New Roman" w:hAnsi="Times New Roman" w:cs="Times New Roman"/>
          <w:sz w:val="24"/>
          <w:szCs w:val="24"/>
          <w:lang w:val="ru-RU" w:eastAsia="ru-RU"/>
        </w:rPr>
        <w:t xml:space="preserve"> </w:t>
      </w:r>
      <w:r w:rsidRPr="00035E42">
        <w:rPr>
          <w:rFonts w:ascii="Times New Roman" w:eastAsia="Times New Roman" w:hAnsi="Times New Roman" w:cs="Times New Roman"/>
          <w:sz w:val="24"/>
          <w:szCs w:val="24"/>
          <w:lang w:eastAsia="ru-RU"/>
        </w:rPr>
        <w:t>Директор ТОВ АФ «</w:t>
      </w:r>
      <w:proofErr w:type="spellStart"/>
      <w:r w:rsidRPr="00035E42">
        <w:rPr>
          <w:rFonts w:ascii="Times New Roman" w:eastAsia="Times New Roman" w:hAnsi="Times New Roman" w:cs="Times New Roman"/>
          <w:sz w:val="24"/>
          <w:szCs w:val="24"/>
          <w:lang w:eastAsia="ru-RU"/>
        </w:rPr>
        <w:t>Кронос</w:t>
      </w:r>
      <w:proofErr w:type="spellEnd"/>
      <w:r w:rsidRPr="00035E42">
        <w:rPr>
          <w:rFonts w:ascii="Times New Roman" w:eastAsia="Times New Roman" w:hAnsi="Times New Roman" w:cs="Times New Roman"/>
          <w:sz w:val="24"/>
          <w:szCs w:val="24"/>
          <w:lang w:eastAsia="ru-RU"/>
        </w:rPr>
        <w:t>»</w:t>
      </w:r>
      <w:r w:rsidRPr="00035E42">
        <w:rPr>
          <w:rFonts w:ascii="Times New Roman" w:eastAsia="Times New Roman" w:hAnsi="Times New Roman" w:cs="Times New Roman"/>
          <w:sz w:val="24"/>
          <w:szCs w:val="24"/>
          <w:lang w:eastAsia="ru-RU"/>
        </w:rPr>
        <w:tab/>
      </w:r>
      <w:r w:rsidRPr="00035E42">
        <w:rPr>
          <w:rFonts w:ascii="Times New Roman" w:eastAsia="Times New Roman" w:hAnsi="Times New Roman" w:cs="Times New Roman"/>
          <w:sz w:val="24"/>
          <w:szCs w:val="24"/>
          <w:lang w:eastAsia="ru-RU"/>
        </w:rPr>
        <w:tab/>
      </w:r>
      <w:r w:rsidRPr="00035E42">
        <w:rPr>
          <w:rFonts w:ascii="Times New Roman" w:eastAsia="Times New Roman" w:hAnsi="Times New Roman" w:cs="Times New Roman"/>
          <w:sz w:val="24"/>
          <w:szCs w:val="24"/>
          <w:lang w:eastAsia="ru-RU"/>
        </w:rPr>
        <w:tab/>
      </w:r>
      <w:r w:rsidRPr="00035E42">
        <w:rPr>
          <w:rFonts w:ascii="Times New Roman" w:eastAsia="Times New Roman" w:hAnsi="Times New Roman" w:cs="Times New Roman"/>
          <w:sz w:val="24"/>
          <w:szCs w:val="24"/>
          <w:lang w:eastAsia="ru-RU"/>
        </w:rPr>
        <w:tab/>
      </w:r>
      <w:r w:rsidRPr="00035E42">
        <w:rPr>
          <w:rFonts w:ascii="Times New Roman" w:eastAsia="Times New Roman" w:hAnsi="Times New Roman" w:cs="Times New Roman"/>
          <w:sz w:val="24"/>
          <w:szCs w:val="24"/>
          <w:lang w:eastAsia="ru-RU"/>
        </w:rPr>
        <w:tab/>
      </w:r>
      <w:r w:rsidRPr="00035E42">
        <w:rPr>
          <w:rFonts w:ascii="Times New Roman" w:eastAsia="Times New Roman" w:hAnsi="Times New Roman" w:cs="Times New Roman"/>
          <w:sz w:val="24"/>
          <w:szCs w:val="24"/>
          <w:lang w:eastAsia="ru-RU"/>
        </w:rPr>
        <w:tab/>
        <w:t xml:space="preserve">  </w:t>
      </w:r>
      <w:r w:rsidRPr="00035E42">
        <w:rPr>
          <w:rFonts w:ascii="Times New Roman" w:eastAsia="Times New Roman" w:hAnsi="Times New Roman" w:cs="Times New Roman"/>
          <w:sz w:val="24"/>
          <w:szCs w:val="24"/>
          <w:lang w:val="ru-RU" w:eastAsia="ru-RU"/>
        </w:rPr>
        <w:t xml:space="preserve">О.О. Вуколова           </w:t>
      </w:r>
    </w:p>
    <w:p w:rsidR="00035E42" w:rsidRPr="00035E42" w:rsidRDefault="00035E42" w:rsidP="00035E42">
      <w:pPr>
        <w:spacing w:after="0" w:line="240" w:lineRule="auto"/>
        <w:rPr>
          <w:rFonts w:ascii="Times New Roman" w:eastAsia="Times New Roman" w:hAnsi="Times New Roman" w:cs="Times New Roman"/>
          <w:sz w:val="24"/>
          <w:szCs w:val="24"/>
          <w:lang w:eastAsia="ru-RU"/>
        </w:rPr>
      </w:pPr>
      <w:proofErr w:type="spellStart"/>
      <w:r w:rsidRPr="00035E42">
        <w:rPr>
          <w:rFonts w:ascii="Times New Roman" w:eastAsia="Times New Roman" w:hAnsi="Times New Roman" w:cs="Times New Roman"/>
          <w:sz w:val="24"/>
          <w:szCs w:val="24"/>
          <w:lang w:val="ru-RU" w:eastAsia="ru-RU"/>
        </w:rPr>
        <w:t>Сертифікат</w:t>
      </w:r>
      <w:proofErr w:type="spellEnd"/>
      <w:r w:rsidRPr="00035E42">
        <w:rPr>
          <w:rFonts w:ascii="Times New Roman" w:eastAsia="Times New Roman" w:hAnsi="Times New Roman" w:cs="Times New Roman"/>
          <w:sz w:val="24"/>
          <w:szCs w:val="24"/>
          <w:lang w:val="ru-RU" w:eastAsia="ru-RU"/>
        </w:rPr>
        <w:t xml:space="preserve"> </w:t>
      </w:r>
      <w:proofErr w:type="gramStart"/>
      <w:r w:rsidRPr="00035E42">
        <w:rPr>
          <w:rFonts w:ascii="Times New Roman" w:eastAsia="Times New Roman" w:hAnsi="Times New Roman" w:cs="Times New Roman"/>
          <w:sz w:val="24"/>
          <w:szCs w:val="24"/>
          <w:lang w:val="ru-RU" w:eastAsia="ru-RU"/>
        </w:rPr>
        <w:t>аудитора  №</w:t>
      </w:r>
      <w:proofErr w:type="gramEnd"/>
      <w:r w:rsidRPr="00035E42">
        <w:rPr>
          <w:rFonts w:ascii="Times New Roman" w:eastAsia="Times New Roman" w:hAnsi="Times New Roman" w:cs="Times New Roman"/>
          <w:sz w:val="24"/>
          <w:szCs w:val="24"/>
          <w:lang w:val="ru-RU" w:eastAsia="ru-RU"/>
        </w:rPr>
        <w:t xml:space="preserve"> 000642 </w:t>
      </w: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roofErr w:type="spellStart"/>
      <w:r w:rsidRPr="00035E42">
        <w:rPr>
          <w:rFonts w:ascii="Times New Roman" w:eastAsia="Times New Roman" w:hAnsi="Times New Roman" w:cs="Times New Roman"/>
          <w:sz w:val="24"/>
          <w:szCs w:val="24"/>
          <w:lang w:val="ru-RU" w:eastAsia="ru-RU"/>
        </w:rPr>
        <w:t>від</w:t>
      </w:r>
      <w:proofErr w:type="spellEnd"/>
      <w:r w:rsidRPr="00035E42">
        <w:rPr>
          <w:rFonts w:ascii="Times New Roman" w:eastAsia="Times New Roman" w:hAnsi="Times New Roman" w:cs="Times New Roman"/>
          <w:sz w:val="24"/>
          <w:szCs w:val="24"/>
          <w:lang w:val="ru-RU" w:eastAsia="ru-RU"/>
        </w:rPr>
        <w:t xml:space="preserve"> 25.01.1996</w:t>
      </w:r>
      <w:r w:rsidRPr="00035E42">
        <w:rPr>
          <w:rFonts w:ascii="Times New Roman" w:eastAsia="Times New Roman" w:hAnsi="Times New Roman" w:cs="Times New Roman"/>
          <w:sz w:val="24"/>
          <w:szCs w:val="24"/>
          <w:lang w:eastAsia="ru-RU"/>
        </w:rPr>
        <w:t xml:space="preserve"> </w:t>
      </w:r>
      <w:r w:rsidRPr="00035E42">
        <w:rPr>
          <w:rFonts w:ascii="Times New Roman" w:eastAsia="Times New Roman" w:hAnsi="Times New Roman" w:cs="Times New Roman"/>
          <w:sz w:val="24"/>
          <w:szCs w:val="24"/>
          <w:lang w:val="ru-RU" w:eastAsia="ru-RU"/>
        </w:rPr>
        <w:t xml:space="preserve">р, </w:t>
      </w:r>
      <w:proofErr w:type="spellStart"/>
      <w:r w:rsidRPr="00035E42">
        <w:rPr>
          <w:rFonts w:ascii="Times New Roman" w:eastAsia="Times New Roman" w:hAnsi="Times New Roman" w:cs="Times New Roman"/>
          <w:sz w:val="24"/>
          <w:szCs w:val="24"/>
          <w:lang w:val="ru-RU" w:eastAsia="ru-RU"/>
        </w:rPr>
        <w:t>чинний</w:t>
      </w:r>
      <w:proofErr w:type="spellEnd"/>
      <w:r w:rsidRPr="00035E42">
        <w:rPr>
          <w:rFonts w:ascii="Times New Roman" w:eastAsia="Times New Roman" w:hAnsi="Times New Roman" w:cs="Times New Roman"/>
          <w:sz w:val="24"/>
          <w:szCs w:val="24"/>
          <w:lang w:val="ru-RU" w:eastAsia="ru-RU"/>
        </w:rPr>
        <w:t xml:space="preserve"> до </w:t>
      </w:r>
      <w:r w:rsidRPr="00035E42">
        <w:rPr>
          <w:rFonts w:ascii="Times New Roman" w:eastAsia="Times New Roman" w:hAnsi="Times New Roman" w:cs="Times New Roman"/>
          <w:bCs/>
          <w:sz w:val="24"/>
          <w:szCs w:val="24"/>
          <w:lang w:eastAsia="ru-RU"/>
        </w:rPr>
        <w:t xml:space="preserve">до 25.01.2020 </w:t>
      </w:r>
      <w:proofErr w:type="gramStart"/>
      <w:r w:rsidRPr="00035E42">
        <w:rPr>
          <w:rFonts w:ascii="Times New Roman" w:eastAsia="Times New Roman" w:hAnsi="Times New Roman" w:cs="Times New Roman"/>
          <w:bCs/>
          <w:sz w:val="24"/>
          <w:szCs w:val="24"/>
          <w:lang w:eastAsia="ru-RU"/>
        </w:rPr>
        <w:t>року</w:t>
      </w:r>
      <w:r w:rsidRPr="00035E42">
        <w:rPr>
          <w:rFonts w:ascii="Times New Roman" w:eastAsia="Times New Roman" w:hAnsi="Times New Roman" w:cs="Times New Roman"/>
          <w:sz w:val="24"/>
          <w:szCs w:val="24"/>
          <w:lang w:val="ru-RU" w:eastAsia="ru-RU"/>
        </w:rPr>
        <w:t xml:space="preserve"> .</w:t>
      </w:r>
      <w:proofErr w:type="gramEnd"/>
    </w:p>
    <w:p w:rsidR="00035E42" w:rsidRPr="00035E42" w:rsidRDefault="00035E42" w:rsidP="00035E42">
      <w:pPr>
        <w:spacing w:after="0" w:line="240" w:lineRule="auto"/>
        <w:jc w:val="both"/>
        <w:rPr>
          <w:rFonts w:ascii="Times New Roman" w:eastAsia="Times New Roman" w:hAnsi="Times New Roman" w:cs="Times New Roman"/>
          <w:b/>
          <w:sz w:val="24"/>
          <w:szCs w:val="24"/>
          <w:lang w:val="ru-RU" w:eastAsia="ru-RU"/>
        </w:rPr>
      </w:pPr>
    </w:p>
    <w:p w:rsidR="00035E42" w:rsidRPr="00035E42" w:rsidRDefault="00035E42" w:rsidP="00035E42">
      <w:pPr>
        <w:spacing w:after="0" w:line="240" w:lineRule="auto"/>
        <w:jc w:val="both"/>
        <w:rPr>
          <w:rFonts w:ascii="Times New Roman" w:eastAsia="Times New Roman" w:hAnsi="Times New Roman" w:cs="Times New Roman"/>
          <w:b/>
          <w:sz w:val="24"/>
          <w:szCs w:val="24"/>
          <w:lang w:val="ru-RU" w:eastAsia="ru-RU"/>
        </w:rPr>
      </w:pPr>
    </w:p>
    <w:p w:rsidR="00035E42" w:rsidRPr="00035E42" w:rsidRDefault="00035E42" w:rsidP="00035E42">
      <w:pPr>
        <w:spacing w:after="0" w:line="240" w:lineRule="auto"/>
        <w:jc w:val="both"/>
        <w:rPr>
          <w:rFonts w:ascii="Times New Roman" w:eastAsia="Times New Roman" w:hAnsi="Times New Roman" w:cs="Times New Roman"/>
          <w:b/>
          <w:sz w:val="20"/>
          <w:szCs w:val="20"/>
          <w:lang w:eastAsia="ru-RU"/>
        </w:rPr>
      </w:pPr>
      <w:r w:rsidRPr="00035E42">
        <w:rPr>
          <w:rFonts w:ascii="Times New Roman" w:eastAsia="Times New Roman" w:hAnsi="Times New Roman" w:cs="Times New Roman"/>
          <w:b/>
          <w:sz w:val="24"/>
          <w:szCs w:val="24"/>
          <w:lang w:eastAsia="ru-RU"/>
        </w:rPr>
        <w:t xml:space="preserve"> </w:t>
      </w:r>
      <w:r w:rsidRPr="00035E42">
        <w:rPr>
          <w:rFonts w:ascii="Times New Roman" w:eastAsia="Times New Roman" w:hAnsi="Times New Roman" w:cs="Times New Roman"/>
          <w:b/>
          <w:sz w:val="20"/>
          <w:szCs w:val="20"/>
          <w:lang w:eastAsia="ru-RU"/>
        </w:rPr>
        <w:t>Дата  аудиторського висновку:  31</w:t>
      </w:r>
      <w:r w:rsidRPr="00035E42">
        <w:rPr>
          <w:rFonts w:ascii="Times New Roman" w:eastAsia="Times New Roman" w:hAnsi="Times New Roman" w:cs="Times New Roman"/>
          <w:b/>
          <w:bCs/>
          <w:sz w:val="20"/>
          <w:szCs w:val="20"/>
          <w:lang w:eastAsia="ru-RU"/>
        </w:rPr>
        <w:t>.03.2017р.</w:t>
      </w:r>
    </w:p>
    <w:p w:rsidR="00035E42" w:rsidRPr="00035E42" w:rsidRDefault="00035E42" w:rsidP="00035E42">
      <w:pPr>
        <w:spacing w:after="0" w:line="240" w:lineRule="auto"/>
        <w:jc w:val="both"/>
        <w:rPr>
          <w:rFonts w:ascii="Times New Roman" w:eastAsia="Times New Roman" w:hAnsi="Times New Roman" w:cs="Times New Roman"/>
          <w:b/>
          <w:sz w:val="20"/>
          <w:szCs w:val="20"/>
          <w:lang w:eastAsia="ru-RU"/>
        </w:rPr>
      </w:pPr>
    </w:p>
    <w:p w:rsidR="00035E42" w:rsidRPr="00035E42" w:rsidRDefault="00035E42" w:rsidP="00035E42">
      <w:pPr>
        <w:spacing w:after="0" w:line="240" w:lineRule="auto"/>
        <w:jc w:val="both"/>
        <w:rPr>
          <w:rFonts w:ascii="Times New Roman" w:eastAsia="Times New Roman" w:hAnsi="Times New Roman" w:cs="Times New Roman"/>
          <w:b/>
          <w:sz w:val="18"/>
          <w:szCs w:val="18"/>
          <w:lang w:eastAsia="ru-RU"/>
        </w:rPr>
      </w:pPr>
      <w:r w:rsidRPr="00035E42">
        <w:rPr>
          <w:rFonts w:ascii="Times New Roman" w:eastAsia="Times New Roman" w:hAnsi="Times New Roman" w:cs="Times New Roman"/>
          <w:b/>
          <w:sz w:val="18"/>
          <w:szCs w:val="18"/>
          <w:lang w:eastAsia="ru-RU"/>
        </w:rPr>
        <w:t>Адреса аудитора</w:t>
      </w:r>
    </w:p>
    <w:p w:rsidR="00035E42" w:rsidRPr="00035E42" w:rsidRDefault="00035E42" w:rsidP="00035E42">
      <w:pPr>
        <w:spacing w:after="0" w:line="240" w:lineRule="auto"/>
        <w:jc w:val="both"/>
        <w:rPr>
          <w:rFonts w:ascii="Times New Roman" w:eastAsia="Times New Roman" w:hAnsi="Times New Roman" w:cs="Times New Roman"/>
          <w:bCs/>
          <w:sz w:val="18"/>
          <w:szCs w:val="18"/>
          <w:lang w:val="ru-RU" w:eastAsia="ru-RU"/>
        </w:rPr>
      </w:pPr>
      <w:proofErr w:type="spellStart"/>
      <w:r w:rsidRPr="00035E42">
        <w:rPr>
          <w:rFonts w:ascii="Times New Roman" w:eastAsia="Times New Roman" w:hAnsi="Times New Roman" w:cs="Times New Roman"/>
          <w:bCs/>
          <w:sz w:val="18"/>
          <w:szCs w:val="18"/>
          <w:lang w:val="ru-RU" w:eastAsia="ru-RU"/>
        </w:rPr>
        <w:t>Місце</w:t>
      </w:r>
      <w:proofErr w:type="spellEnd"/>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знаходження</w:t>
      </w:r>
      <w:proofErr w:type="spellEnd"/>
      <w:r w:rsidRPr="00035E42">
        <w:rPr>
          <w:rFonts w:ascii="Times New Roman" w:eastAsia="Times New Roman" w:hAnsi="Times New Roman" w:cs="Times New Roman"/>
          <w:bCs/>
          <w:sz w:val="18"/>
          <w:szCs w:val="18"/>
          <w:lang w:val="ru-RU" w:eastAsia="ru-RU"/>
        </w:rPr>
        <w:t xml:space="preserve">: </w:t>
      </w:r>
      <w:smartTag w:uri="urn:schemas-microsoft-com:office:smarttags" w:element="metricconverter">
        <w:smartTagPr>
          <w:attr w:name="ProductID" w:val="01014, м"/>
        </w:smartTagPr>
        <w:r w:rsidRPr="00035E42">
          <w:rPr>
            <w:rFonts w:ascii="Times New Roman" w:eastAsia="Times New Roman" w:hAnsi="Times New Roman" w:cs="Times New Roman"/>
            <w:bCs/>
            <w:sz w:val="18"/>
            <w:szCs w:val="18"/>
            <w:lang w:val="ru-RU" w:eastAsia="ru-RU"/>
          </w:rPr>
          <w:t>01014, м</w:t>
        </w:r>
      </w:smartTag>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Київ</w:t>
      </w:r>
      <w:proofErr w:type="spellEnd"/>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Печерський</w:t>
      </w:r>
      <w:proofErr w:type="spellEnd"/>
      <w:r w:rsidRPr="00035E42">
        <w:rPr>
          <w:rFonts w:ascii="Times New Roman" w:eastAsia="Times New Roman" w:hAnsi="Times New Roman" w:cs="Times New Roman"/>
          <w:bCs/>
          <w:sz w:val="18"/>
          <w:szCs w:val="18"/>
          <w:lang w:val="ru-RU" w:eastAsia="ru-RU"/>
        </w:rPr>
        <w:t xml:space="preserve"> р-н, </w:t>
      </w:r>
      <w:proofErr w:type="spellStart"/>
      <w:r w:rsidRPr="00035E42">
        <w:rPr>
          <w:rFonts w:ascii="Times New Roman" w:eastAsia="Times New Roman" w:hAnsi="Times New Roman" w:cs="Times New Roman"/>
          <w:bCs/>
          <w:sz w:val="18"/>
          <w:szCs w:val="18"/>
          <w:lang w:val="ru-RU" w:eastAsia="ru-RU"/>
        </w:rPr>
        <w:t>вул</w:t>
      </w:r>
      <w:proofErr w:type="spellEnd"/>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Струтинського</w:t>
      </w:r>
      <w:proofErr w:type="spellEnd"/>
      <w:r w:rsidRPr="00035E42">
        <w:rPr>
          <w:rFonts w:ascii="Times New Roman" w:eastAsia="Times New Roman" w:hAnsi="Times New Roman" w:cs="Times New Roman"/>
          <w:bCs/>
          <w:sz w:val="18"/>
          <w:szCs w:val="18"/>
          <w:lang w:val="ru-RU" w:eastAsia="ru-RU"/>
        </w:rPr>
        <w:t>, 6.</w:t>
      </w:r>
    </w:p>
    <w:p w:rsidR="00035E42" w:rsidRPr="00035E42" w:rsidRDefault="00035E42" w:rsidP="00035E42">
      <w:pPr>
        <w:spacing w:after="0" w:line="240" w:lineRule="auto"/>
        <w:jc w:val="both"/>
        <w:rPr>
          <w:rFonts w:ascii="Times New Roman" w:eastAsia="Times New Roman" w:hAnsi="Times New Roman" w:cs="Times New Roman"/>
          <w:bCs/>
          <w:sz w:val="18"/>
          <w:szCs w:val="18"/>
          <w:lang w:val="ru-RU" w:eastAsia="ru-RU"/>
        </w:rPr>
      </w:pPr>
      <w:proofErr w:type="spellStart"/>
      <w:r w:rsidRPr="00035E42">
        <w:rPr>
          <w:rFonts w:ascii="Times New Roman" w:eastAsia="Times New Roman" w:hAnsi="Times New Roman" w:cs="Times New Roman"/>
          <w:bCs/>
          <w:sz w:val="18"/>
          <w:szCs w:val="18"/>
          <w:lang w:val="ru-RU" w:eastAsia="ru-RU"/>
        </w:rPr>
        <w:t>Поштова</w:t>
      </w:r>
      <w:proofErr w:type="spellEnd"/>
      <w:r w:rsidRPr="00035E42">
        <w:rPr>
          <w:rFonts w:ascii="Times New Roman" w:eastAsia="Times New Roman" w:hAnsi="Times New Roman" w:cs="Times New Roman"/>
          <w:bCs/>
          <w:sz w:val="18"/>
          <w:szCs w:val="18"/>
          <w:lang w:val="ru-RU" w:eastAsia="ru-RU"/>
        </w:rPr>
        <w:t xml:space="preserve"> адреса: </w:t>
      </w:r>
      <w:smartTag w:uri="urn:schemas-microsoft-com:office:smarttags" w:element="metricconverter">
        <w:smartTagPr>
          <w:attr w:name="ProductID" w:val="03022, м"/>
        </w:smartTagPr>
        <w:r w:rsidRPr="00035E42">
          <w:rPr>
            <w:rFonts w:ascii="Times New Roman" w:eastAsia="Times New Roman" w:hAnsi="Times New Roman" w:cs="Times New Roman"/>
            <w:bCs/>
            <w:sz w:val="18"/>
            <w:szCs w:val="18"/>
            <w:lang w:val="ru-RU" w:eastAsia="ru-RU"/>
          </w:rPr>
          <w:t>03022, м</w:t>
        </w:r>
      </w:smartTag>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Київ</w:t>
      </w:r>
      <w:proofErr w:type="spellEnd"/>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вул</w:t>
      </w:r>
      <w:proofErr w:type="spellEnd"/>
      <w:r w:rsidRPr="00035E42">
        <w:rPr>
          <w:rFonts w:ascii="Times New Roman" w:eastAsia="Times New Roman" w:hAnsi="Times New Roman" w:cs="Times New Roman"/>
          <w:bCs/>
          <w:sz w:val="18"/>
          <w:szCs w:val="18"/>
          <w:lang w:val="ru-RU" w:eastAsia="ru-RU"/>
        </w:rPr>
        <w:t xml:space="preserve">. </w:t>
      </w:r>
      <w:proofErr w:type="spellStart"/>
      <w:r w:rsidRPr="00035E42">
        <w:rPr>
          <w:rFonts w:ascii="Times New Roman" w:eastAsia="Times New Roman" w:hAnsi="Times New Roman" w:cs="Times New Roman"/>
          <w:bCs/>
          <w:sz w:val="18"/>
          <w:szCs w:val="18"/>
          <w:lang w:val="ru-RU" w:eastAsia="ru-RU"/>
        </w:rPr>
        <w:t>Васильківська</w:t>
      </w:r>
      <w:proofErr w:type="spellEnd"/>
      <w:r w:rsidRPr="00035E42">
        <w:rPr>
          <w:rFonts w:ascii="Times New Roman" w:eastAsia="Times New Roman" w:hAnsi="Times New Roman" w:cs="Times New Roman"/>
          <w:bCs/>
          <w:sz w:val="18"/>
          <w:szCs w:val="18"/>
          <w:lang w:val="ru-RU" w:eastAsia="ru-RU"/>
        </w:rPr>
        <w:t>, 30 оф. 404.</w:t>
      </w:r>
    </w:p>
    <w:p w:rsidR="00035E42" w:rsidRPr="00035E42" w:rsidRDefault="00035E42" w:rsidP="00035E42">
      <w:pPr>
        <w:spacing w:after="0" w:line="240" w:lineRule="auto"/>
        <w:rPr>
          <w:rFonts w:ascii="Times New Roman" w:eastAsia="Times New Roman" w:hAnsi="Times New Roman" w:cs="Times New Roman"/>
          <w:bCs/>
          <w:sz w:val="18"/>
          <w:szCs w:val="18"/>
          <w:lang w:val="ru-RU" w:eastAsia="ru-RU"/>
        </w:rPr>
      </w:pPr>
      <w:r w:rsidRPr="00035E42">
        <w:rPr>
          <w:rFonts w:ascii="Times New Roman" w:eastAsia="Times New Roman" w:hAnsi="Times New Roman" w:cs="Times New Roman"/>
          <w:bCs/>
          <w:sz w:val="18"/>
          <w:szCs w:val="18"/>
          <w:lang w:val="ru-RU" w:eastAsia="ru-RU"/>
        </w:rPr>
        <w:t>Телефон/факс: 531-97-44 (45, 46)</w:t>
      </w:r>
    </w:p>
    <w:p w:rsidR="00035E42" w:rsidRPr="00035E42" w:rsidRDefault="00035E42" w:rsidP="00035E42">
      <w:pPr>
        <w:spacing w:after="0" w:line="240" w:lineRule="auto"/>
        <w:rPr>
          <w:rFonts w:ascii="Times New Roman" w:eastAsia="Times New Roman" w:hAnsi="Times New Roman" w:cs="Times New Roman"/>
          <w:b/>
          <w:sz w:val="20"/>
          <w:szCs w:val="20"/>
          <w:lang w:eastAsia="ru-RU"/>
        </w:rPr>
      </w:pPr>
    </w:p>
    <w:p w:rsidR="00035E42" w:rsidRPr="00035E42" w:rsidRDefault="00035E42" w:rsidP="00035E42">
      <w:pPr>
        <w:spacing w:after="0" w:line="240" w:lineRule="auto"/>
        <w:jc w:val="both"/>
        <w:rPr>
          <w:rFonts w:ascii="Times New Roman" w:eastAsia="Times New Roman" w:hAnsi="Times New Roman" w:cs="Times New Roman"/>
          <w:b/>
          <w:sz w:val="20"/>
          <w:szCs w:val="20"/>
          <w:lang w:eastAsia="ru-RU"/>
        </w:rPr>
      </w:pPr>
    </w:p>
    <w:p w:rsidR="00035E42" w:rsidRPr="00035E42" w:rsidRDefault="00035E42" w:rsidP="00035E42">
      <w:pPr>
        <w:spacing w:after="0" w:line="240" w:lineRule="auto"/>
        <w:jc w:val="both"/>
        <w:rPr>
          <w:rFonts w:ascii="Times New Roman" w:eastAsia="Times New Roman" w:hAnsi="Times New Roman" w:cs="Times New Roman"/>
          <w:sz w:val="20"/>
          <w:szCs w:val="20"/>
          <w:highlight w:val="yellow"/>
          <w:lang w:eastAsia="ru-RU"/>
        </w:rPr>
      </w:pPr>
    </w:p>
    <w:p w:rsidR="00035E42" w:rsidRPr="00035E42" w:rsidRDefault="00035E42" w:rsidP="00035E42">
      <w:pPr>
        <w:spacing w:after="0" w:line="240" w:lineRule="auto"/>
        <w:jc w:val="both"/>
        <w:rPr>
          <w:rFonts w:ascii="Times New Roman" w:eastAsia="Times New Roman" w:hAnsi="Times New Roman" w:cs="Times New Roman"/>
          <w:sz w:val="20"/>
          <w:szCs w:val="20"/>
          <w:lang w:eastAsia="ru-RU"/>
        </w:rPr>
      </w:pPr>
    </w:p>
    <w:p w:rsidR="00035E42" w:rsidRPr="00035E42" w:rsidRDefault="00035E42" w:rsidP="00035E42">
      <w:pPr>
        <w:spacing w:after="0" w:line="240" w:lineRule="auto"/>
        <w:rPr>
          <w:rFonts w:ascii="Times New Roman" w:eastAsia="Times New Roman" w:hAnsi="Times New Roman" w:cs="Times New Roman"/>
          <w:sz w:val="24"/>
          <w:szCs w:val="24"/>
          <w:lang w:val="ru-RU" w:eastAsia="ru-RU"/>
        </w:rPr>
      </w:pPr>
    </w:p>
    <w:p w:rsidR="00CB1B7E" w:rsidRDefault="00CB1B7E">
      <w:bookmarkStart w:id="0" w:name="_GoBack"/>
      <w:bookmarkEnd w:id="0"/>
    </w:p>
    <w:sectPr w:rsidR="00CB1B7E">
      <w:footerReference w:type="even"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94" w:rsidRDefault="00035E42" w:rsidP="00652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33294" w:rsidRDefault="00035E42" w:rsidP="006526F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94" w:rsidRDefault="00035E42" w:rsidP="00652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033294" w:rsidRDefault="00035E42" w:rsidP="006526FC">
    <w:pPr>
      <w:pStyle w:val="a3"/>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6DE2"/>
    <w:multiLevelType w:val="hybridMultilevel"/>
    <w:tmpl w:val="A5181E8A"/>
    <w:lvl w:ilvl="0" w:tplc="D990EC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9F7CF1"/>
    <w:multiLevelType w:val="hybridMultilevel"/>
    <w:tmpl w:val="9CDADFB8"/>
    <w:lvl w:ilvl="0" w:tplc="A2786E2A">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BDD5225"/>
    <w:multiLevelType w:val="hybridMultilevel"/>
    <w:tmpl w:val="E2903BF0"/>
    <w:lvl w:ilvl="0" w:tplc="D990EC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C1"/>
    <w:rsid w:val="00035E42"/>
    <w:rsid w:val="009742C1"/>
    <w:rsid w:val="00CB1B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472D776-2243-4309-8215-E82C0DB3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35E42"/>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035E42"/>
  </w:style>
  <w:style w:type="character" w:styleId="a5">
    <w:name w:val="page number"/>
    <w:basedOn w:val="a0"/>
    <w:rsid w:val="00035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12672</Words>
  <Characters>7224</Characters>
  <Application>Microsoft Office Word</Application>
  <DocSecurity>0</DocSecurity>
  <Lines>60</Lines>
  <Paragraphs>39</Paragraphs>
  <ScaleCrop>false</ScaleCrop>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2019-10-14T14:29:00Z</dcterms:created>
  <dcterms:modified xsi:type="dcterms:W3CDTF">2019-10-14T14:29:00Z</dcterms:modified>
</cp:coreProperties>
</file>